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7775" w14:textId="77777777" w:rsidR="005B3712" w:rsidRPr="00AD4ABB" w:rsidRDefault="005B3712" w:rsidP="008F118B">
      <w:pPr>
        <w:pStyle w:val="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5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AD4A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</w:t>
      </w:r>
      <w:r w:rsidR="0022510C" w:rsidRPr="00AD4A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поставки </w:t>
      </w:r>
      <w:r w:rsidR="007B1E52" w:rsidRPr="00AD4A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оборудования </w:t>
      </w:r>
      <w:r w:rsidR="00A14712" w:rsidRPr="00AD4ABB">
        <w:rPr>
          <w:rFonts w:ascii="Times New Roman" w:hAnsi="Times New Roman" w:cs="Times New Roman"/>
          <w:b/>
          <w:sz w:val="22"/>
          <w:szCs w:val="22"/>
          <w:lang w:val="ru-RU"/>
        </w:rPr>
        <w:t>№ _______</w:t>
      </w:r>
    </w:p>
    <w:p w14:paraId="03AEA3CA" w14:textId="77777777" w:rsidR="005B3712" w:rsidRDefault="005B3712" w:rsidP="00916FA6">
      <w:pPr>
        <w:pStyle w:val="12"/>
        <w:spacing w:line="2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14:paraId="5DCE3F98" w14:textId="77777777" w:rsidR="003869DA" w:rsidRPr="00AD4ABB" w:rsidRDefault="003869DA" w:rsidP="00916FA6">
      <w:pPr>
        <w:pStyle w:val="12"/>
        <w:spacing w:line="2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14:paraId="4C6A816F" w14:textId="2F022076" w:rsidR="00922DD9" w:rsidRDefault="005B3712" w:rsidP="00916FA6">
      <w:pPr>
        <w:pStyle w:val="12"/>
        <w:spacing w:line="240" w:lineRule="atLeas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4A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</w:t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>Москва</w:t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</w:t>
      </w:r>
      <w:r w:rsidR="004E0B90" w:rsidRPr="00AD4ABB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</w:t>
      </w:r>
      <w:r w:rsidR="008377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  <w:proofErr w:type="gramStart"/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r w:rsidR="00837735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proofErr w:type="gramEnd"/>
      <w:r w:rsidR="00837735">
        <w:rPr>
          <w:rFonts w:ascii="Times New Roman" w:hAnsi="Times New Roman" w:cs="Times New Roman"/>
          <w:b/>
          <w:sz w:val="22"/>
          <w:szCs w:val="22"/>
          <w:lang w:val="ru-RU"/>
        </w:rPr>
        <w:t>___» __________</w:t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201</w:t>
      </w:r>
      <w:r w:rsidR="00507EE3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r w:rsidR="00922D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г.</w:t>
      </w:r>
    </w:p>
    <w:p w14:paraId="2CF469A6" w14:textId="77777777" w:rsidR="00922DD9" w:rsidRPr="00AD4ABB" w:rsidRDefault="00922DD9" w:rsidP="00916FA6">
      <w:pPr>
        <w:pStyle w:val="12"/>
        <w:spacing w:line="2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14:paraId="3785D57B" w14:textId="77777777" w:rsidR="007B1E52" w:rsidRPr="00AD4ABB" w:rsidRDefault="0062473B" w:rsidP="008A63EA">
      <w:pPr>
        <w:pStyle w:val="a3"/>
        <w:rPr>
          <w:rFonts w:ascii="Times New Roman" w:hAnsi="Times New Roman"/>
          <w:color w:val="auto"/>
          <w:sz w:val="22"/>
          <w:szCs w:val="22"/>
        </w:rPr>
      </w:pPr>
      <w:r w:rsidRPr="00AD4ABB">
        <w:rPr>
          <w:rFonts w:ascii="Times New Roman" w:hAnsi="Times New Roman"/>
          <w:color w:val="auto"/>
          <w:sz w:val="22"/>
          <w:szCs w:val="22"/>
        </w:rPr>
        <w:tab/>
      </w:r>
      <w:r w:rsidR="00922DD9" w:rsidRPr="00922DD9">
        <w:rPr>
          <w:rFonts w:ascii="Times New Roman" w:hAnsi="Times New Roman"/>
          <w:b/>
          <w:color w:val="auto"/>
          <w:sz w:val="22"/>
          <w:szCs w:val="22"/>
        </w:rPr>
        <w:t>Публичное акционерное общество «Детский мир»</w:t>
      </w:r>
      <w:r w:rsidR="00922DD9" w:rsidRPr="00922DD9">
        <w:rPr>
          <w:rFonts w:ascii="Times New Roman" w:hAnsi="Times New Roman"/>
          <w:color w:val="auto"/>
          <w:sz w:val="22"/>
          <w:szCs w:val="22"/>
        </w:rPr>
        <w:t>, учрежденное в соответствии с законодательством Российской Федерации, ИНН 7729355029, зарегистрированное ГУ Московская регистрационная палата 03 сентября 1997 г. за № 869.149 Свидетельство о государственной регистрации юридического лица выдано 09 августа 2002 года МНС РФ № 39 по городу Москве 09 августа 2002 года ОГРН 1027700047100, адрес местонахождения: 119415, г. Москва, просп. Вернадского д. 37, корп.3, именуемое в дальнейшем «</w:t>
      </w:r>
      <w:r w:rsidR="003869DA">
        <w:rPr>
          <w:rFonts w:ascii="Times New Roman" w:hAnsi="Times New Roman"/>
          <w:color w:val="auto"/>
          <w:sz w:val="22"/>
          <w:szCs w:val="22"/>
        </w:rPr>
        <w:t>Покупатель</w:t>
      </w:r>
      <w:r w:rsidR="00922DD9" w:rsidRPr="00922DD9">
        <w:rPr>
          <w:rFonts w:ascii="Times New Roman" w:hAnsi="Times New Roman"/>
          <w:color w:val="auto"/>
          <w:sz w:val="22"/>
          <w:szCs w:val="22"/>
        </w:rPr>
        <w:t xml:space="preserve">», в лице </w:t>
      </w:r>
      <w:commentRangeStart w:id="0"/>
      <w:r w:rsidR="00222C3F">
        <w:rPr>
          <w:rFonts w:ascii="Times New Roman" w:hAnsi="Times New Roman"/>
          <w:b/>
          <w:color w:val="auto"/>
          <w:sz w:val="22"/>
          <w:szCs w:val="22"/>
        </w:rPr>
        <w:t>____________________________________</w:t>
      </w:r>
      <w:r w:rsidR="00922DD9" w:rsidRPr="00922DD9">
        <w:rPr>
          <w:rFonts w:ascii="Times New Roman" w:hAnsi="Times New Roman"/>
          <w:color w:val="auto"/>
          <w:sz w:val="22"/>
          <w:szCs w:val="22"/>
        </w:rPr>
        <w:t xml:space="preserve">, действующего на основании </w:t>
      </w:r>
      <w:r w:rsidR="00222C3F">
        <w:rPr>
          <w:rFonts w:ascii="Times New Roman" w:hAnsi="Times New Roman"/>
          <w:i/>
          <w:iCs/>
          <w:color w:val="auto"/>
          <w:sz w:val="22"/>
          <w:szCs w:val="22"/>
        </w:rPr>
        <w:t>_____________________________________</w:t>
      </w:r>
      <w:commentRangeEnd w:id="0"/>
      <w:r w:rsidR="00222C3F">
        <w:rPr>
          <w:rStyle w:val="af"/>
          <w:rFonts w:ascii="Times New Roman" w:hAnsi="Times New Roman"/>
          <w:snapToGrid/>
          <w:color w:val="auto"/>
          <w:lang w:val="en-US" w:eastAsia="en-US"/>
        </w:rPr>
        <w:commentReference w:id="0"/>
      </w:r>
      <w:r w:rsidR="00922DD9">
        <w:rPr>
          <w:rFonts w:ascii="Times New Roman" w:hAnsi="Times New Roman"/>
          <w:color w:val="auto"/>
          <w:sz w:val="22"/>
          <w:szCs w:val="22"/>
        </w:rPr>
        <w:t>,</w:t>
      </w:r>
      <w:r w:rsidR="007B1E52" w:rsidRPr="00AD4ABB">
        <w:rPr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14:paraId="245B90CC" w14:textId="4F11FB1C" w:rsidR="00922DD9" w:rsidRPr="00922DD9" w:rsidRDefault="0019605F" w:rsidP="00922DD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eastAsia="Courier New"/>
          <w:b/>
          <w:sz w:val="22"/>
          <w:szCs w:val="22"/>
        </w:rPr>
        <w:t>______________________________________,</w:t>
      </w:r>
      <w:r w:rsidR="00922DD9" w:rsidRPr="00922DD9">
        <w:rPr>
          <w:rFonts w:eastAsia="Courier New"/>
          <w:sz w:val="22"/>
          <w:szCs w:val="22"/>
        </w:rPr>
        <w:t xml:space="preserve"> </w:t>
      </w:r>
      <w:r w:rsidR="00922DD9" w:rsidRPr="00922DD9">
        <w:rPr>
          <w:sz w:val="22"/>
          <w:szCs w:val="22"/>
        </w:rPr>
        <w:t>именуемое в дальнейшем «По</w:t>
      </w:r>
      <w:r w:rsidR="003869DA">
        <w:rPr>
          <w:sz w:val="22"/>
          <w:szCs w:val="22"/>
        </w:rPr>
        <w:t>ставщик</w:t>
      </w:r>
      <w:r w:rsidR="00922DD9" w:rsidRPr="00922DD9">
        <w:rPr>
          <w:sz w:val="22"/>
          <w:szCs w:val="22"/>
        </w:rPr>
        <w:t xml:space="preserve">», в лице </w:t>
      </w:r>
      <w:r>
        <w:rPr>
          <w:b/>
          <w:sz w:val="22"/>
          <w:szCs w:val="22"/>
        </w:rPr>
        <w:t>__________________________________</w:t>
      </w:r>
      <w:r w:rsidR="00922DD9" w:rsidRPr="00922DD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</w:t>
      </w:r>
      <w:r w:rsidR="00922DD9" w:rsidRPr="00922DD9">
        <w:rPr>
          <w:sz w:val="22"/>
          <w:szCs w:val="22"/>
        </w:rPr>
        <w:t>, с другой стороны, совместно именуемые «</w:t>
      </w:r>
      <w:r w:rsidR="00922DD9" w:rsidRPr="00922DD9">
        <w:rPr>
          <w:b/>
          <w:sz w:val="22"/>
          <w:szCs w:val="22"/>
        </w:rPr>
        <w:t>Стороны</w:t>
      </w:r>
      <w:r w:rsidR="00922DD9" w:rsidRPr="00922DD9">
        <w:rPr>
          <w:sz w:val="22"/>
          <w:szCs w:val="22"/>
        </w:rPr>
        <w:t>», заключили настоящий договор (далее – «Договор») о нижеследующем:</w:t>
      </w:r>
    </w:p>
    <w:p w14:paraId="67CEB607" w14:textId="77777777" w:rsidR="00930E91" w:rsidRPr="00AD4ABB" w:rsidRDefault="00930E91" w:rsidP="008A63EA">
      <w:pPr>
        <w:pStyle w:val="12"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2A152C" w14:textId="77777777" w:rsidR="00930E91" w:rsidRPr="00AD4ABB" w:rsidRDefault="00930E91" w:rsidP="00A90DEC">
      <w:pPr>
        <w:numPr>
          <w:ilvl w:val="0"/>
          <w:numId w:val="1"/>
        </w:numPr>
        <w:tabs>
          <w:tab w:val="clear" w:pos="2535"/>
          <w:tab w:val="num" w:pos="0"/>
        </w:tabs>
        <w:spacing w:line="240" w:lineRule="atLeast"/>
        <w:ind w:left="0" w:firstLine="0"/>
        <w:jc w:val="center"/>
        <w:rPr>
          <w:b/>
          <w:caps/>
          <w:snapToGrid w:val="0"/>
          <w:sz w:val="22"/>
          <w:szCs w:val="22"/>
        </w:rPr>
      </w:pPr>
      <w:r w:rsidRPr="00AD4ABB">
        <w:rPr>
          <w:b/>
          <w:caps/>
          <w:snapToGrid w:val="0"/>
          <w:sz w:val="22"/>
          <w:szCs w:val="22"/>
        </w:rPr>
        <w:t>Предмет договора</w:t>
      </w:r>
    </w:p>
    <w:p w14:paraId="697AD84D" w14:textId="77777777" w:rsidR="0015167C" w:rsidRDefault="0015167C" w:rsidP="00411614">
      <w:pPr>
        <w:numPr>
          <w:ilvl w:val="1"/>
          <w:numId w:val="1"/>
        </w:numPr>
        <w:tabs>
          <w:tab w:val="clear" w:pos="375"/>
          <w:tab w:val="num" w:pos="-1134"/>
        </w:tabs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В соответствии с условиями настоящего Договора Поставщик обязуется поставить (передать в собственность) оборудование </w:t>
      </w:r>
      <w:r w:rsidR="00A90DEC" w:rsidRPr="00AD4ABB">
        <w:rPr>
          <w:snapToGrid w:val="0"/>
          <w:sz w:val="22"/>
          <w:szCs w:val="22"/>
        </w:rPr>
        <w:t xml:space="preserve">(далее - Оборудование) </w:t>
      </w:r>
      <w:r w:rsidR="00EA2DF4" w:rsidRPr="00AD4ABB">
        <w:rPr>
          <w:snapToGrid w:val="0"/>
          <w:sz w:val="22"/>
          <w:szCs w:val="22"/>
        </w:rPr>
        <w:t xml:space="preserve">в соответствии с перечнем, указанным </w:t>
      </w:r>
      <w:r w:rsidRPr="00AD4ABB">
        <w:rPr>
          <w:snapToGrid w:val="0"/>
          <w:sz w:val="22"/>
          <w:szCs w:val="22"/>
        </w:rPr>
        <w:t xml:space="preserve">в </w:t>
      </w:r>
      <w:r w:rsidR="00EA2DF4" w:rsidRPr="00AD4ABB">
        <w:rPr>
          <w:snapToGrid w:val="0"/>
          <w:sz w:val="22"/>
          <w:szCs w:val="22"/>
        </w:rPr>
        <w:t>прайс-листах и с</w:t>
      </w:r>
      <w:r w:rsidRPr="00AD4ABB">
        <w:rPr>
          <w:snapToGrid w:val="0"/>
          <w:sz w:val="22"/>
          <w:szCs w:val="22"/>
        </w:rPr>
        <w:t>пец</w:t>
      </w:r>
      <w:r w:rsidR="00EA2DF4" w:rsidRPr="00AD4ABB">
        <w:rPr>
          <w:snapToGrid w:val="0"/>
          <w:sz w:val="22"/>
          <w:szCs w:val="22"/>
        </w:rPr>
        <w:t>ификациях Поставщика</w:t>
      </w:r>
      <w:r w:rsidR="005250EF" w:rsidRPr="00AD4ABB">
        <w:rPr>
          <w:snapToGrid w:val="0"/>
          <w:sz w:val="22"/>
          <w:szCs w:val="22"/>
        </w:rPr>
        <w:t>,</w:t>
      </w:r>
      <w:r w:rsidR="00EA2DF4" w:rsidRPr="00AD4ABB">
        <w:rPr>
          <w:snapToGrid w:val="0"/>
          <w:sz w:val="22"/>
          <w:szCs w:val="22"/>
        </w:rPr>
        <w:t xml:space="preserve"> на основании </w:t>
      </w:r>
      <w:r w:rsidR="008659D9" w:rsidRPr="00AD4ABB">
        <w:rPr>
          <w:snapToGrid w:val="0"/>
          <w:sz w:val="22"/>
          <w:szCs w:val="22"/>
        </w:rPr>
        <w:t>з</w:t>
      </w:r>
      <w:r w:rsidR="00EA2DF4" w:rsidRPr="00AD4ABB">
        <w:rPr>
          <w:snapToGrid w:val="0"/>
          <w:sz w:val="22"/>
          <w:szCs w:val="22"/>
        </w:rPr>
        <w:t>аказов Покупателя</w:t>
      </w:r>
      <w:r w:rsidR="005250EF" w:rsidRPr="00AD4ABB">
        <w:rPr>
          <w:snapToGrid w:val="0"/>
          <w:sz w:val="22"/>
          <w:szCs w:val="22"/>
        </w:rPr>
        <w:t>,</w:t>
      </w:r>
      <w:r w:rsidR="00330DAC" w:rsidRPr="00AD4ABB">
        <w:rPr>
          <w:snapToGrid w:val="0"/>
          <w:sz w:val="22"/>
          <w:szCs w:val="22"/>
        </w:rPr>
        <w:t xml:space="preserve"> </w:t>
      </w:r>
      <w:r w:rsidR="00A90DEC" w:rsidRPr="00AD4ABB">
        <w:rPr>
          <w:snapToGrid w:val="0"/>
          <w:sz w:val="22"/>
          <w:szCs w:val="22"/>
        </w:rPr>
        <w:t>на</w:t>
      </w:r>
      <w:r w:rsidR="00EA2DF4" w:rsidRPr="00AD4ABB">
        <w:rPr>
          <w:snapToGrid w:val="0"/>
          <w:sz w:val="22"/>
          <w:szCs w:val="22"/>
        </w:rPr>
        <w:t xml:space="preserve"> </w:t>
      </w:r>
      <w:r w:rsidRPr="00AD4ABB">
        <w:rPr>
          <w:snapToGrid w:val="0"/>
          <w:sz w:val="22"/>
          <w:szCs w:val="22"/>
        </w:rPr>
        <w:t>определенн</w:t>
      </w:r>
      <w:r w:rsidR="005250EF" w:rsidRPr="00AD4ABB">
        <w:rPr>
          <w:snapToGrid w:val="0"/>
          <w:sz w:val="22"/>
          <w:szCs w:val="22"/>
        </w:rPr>
        <w:t>ый</w:t>
      </w:r>
      <w:r w:rsidR="00EC2E27" w:rsidRPr="00AD4ABB">
        <w:rPr>
          <w:snapToGrid w:val="0"/>
          <w:sz w:val="22"/>
          <w:szCs w:val="22"/>
        </w:rPr>
        <w:t xml:space="preserve"> </w:t>
      </w:r>
      <w:r w:rsidR="00A90DEC" w:rsidRPr="00AD4ABB">
        <w:rPr>
          <w:snapToGrid w:val="0"/>
          <w:sz w:val="22"/>
          <w:szCs w:val="22"/>
        </w:rPr>
        <w:t>объект</w:t>
      </w:r>
      <w:r w:rsidR="00EC2E27" w:rsidRPr="00AD4ABB">
        <w:rPr>
          <w:snapToGrid w:val="0"/>
          <w:sz w:val="22"/>
          <w:szCs w:val="22"/>
        </w:rPr>
        <w:t xml:space="preserve"> –</w:t>
      </w:r>
      <w:r w:rsidR="00A90DEC" w:rsidRPr="00AD4ABB">
        <w:rPr>
          <w:snapToGrid w:val="0"/>
          <w:sz w:val="22"/>
          <w:szCs w:val="22"/>
        </w:rPr>
        <w:t xml:space="preserve"> </w:t>
      </w:r>
      <w:r w:rsidR="00EA2DF4" w:rsidRPr="00AD4ABB">
        <w:rPr>
          <w:snapToGrid w:val="0"/>
          <w:sz w:val="22"/>
          <w:szCs w:val="22"/>
        </w:rPr>
        <w:t>магазин</w:t>
      </w:r>
      <w:r w:rsidR="0039109B" w:rsidRPr="00AD4ABB">
        <w:rPr>
          <w:snapToGrid w:val="0"/>
          <w:sz w:val="22"/>
          <w:szCs w:val="22"/>
        </w:rPr>
        <w:t xml:space="preserve"> / офис / склад</w:t>
      </w:r>
      <w:r w:rsidR="00EC2E27" w:rsidRPr="00AD4ABB">
        <w:rPr>
          <w:snapToGrid w:val="0"/>
          <w:sz w:val="22"/>
          <w:szCs w:val="22"/>
        </w:rPr>
        <w:t xml:space="preserve"> </w:t>
      </w:r>
      <w:r w:rsidR="00EA2DF4" w:rsidRPr="00AD4ABB">
        <w:rPr>
          <w:snapToGrid w:val="0"/>
          <w:sz w:val="22"/>
          <w:szCs w:val="22"/>
        </w:rPr>
        <w:t>Покупателя (</w:t>
      </w:r>
      <w:r w:rsidR="00A90DEC" w:rsidRPr="00AD4ABB">
        <w:rPr>
          <w:snapToGrid w:val="0"/>
          <w:sz w:val="22"/>
          <w:szCs w:val="22"/>
        </w:rPr>
        <w:t xml:space="preserve">далее - </w:t>
      </w:r>
      <w:r w:rsidR="00EA2DF4" w:rsidRPr="00AD4ABB">
        <w:rPr>
          <w:snapToGrid w:val="0"/>
          <w:sz w:val="22"/>
          <w:szCs w:val="22"/>
        </w:rPr>
        <w:t>Объект)</w:t>
      </w:r>
      <w:r w:rsidR="00EC2E27" w:rsidRPr="00AD4ABB">
        <w:rPr>
          <w:snapToGrid w:val="0"/>
          <w:sz w:val="22"/>
          <w:szCs w:val="22"/>
        </w:rPr>
        <w:t xml:space="preserve"> или передать со склада Поставщика</w:t>
      </w:r>
      <w:r w:rsidR="00321834" w:rsidRPr="00AD4ABB">
        <w:rPr>
          <w:snapToGrid w:val="0"/>
          <w:sz w:val="22"/>
          <w:szCs w:val="22"/>
        </w:rPr>
        <w:t xml:space="preserve"> на условиях самовывоза</w:t>
      </w:r>
      <w:r w:rsidRPr="00AD4ABB">
        <w:rPr>
          <w:snapToGrid w:val="0"/>
          <w:sz w:val="22"/>
          <w:szCs w:val="22"/>
        </w:rPr>
        <w:t xml:space="preserve">, а Покупатель обязуется </w:t>
      </w:r>
      <w:r w:rsidR="00E72705" w:rsidRPr="00AD4ABB">
        <w:rPr>
          <w:snapToGrid w:val="0"/>
          <w:sz w:val="22"/>
          <w:szCs w:val="22"/>
        </w:rPr>
        <w:t xml:space="preserve">принять Оборудование, </w:t>
      </w:r>
      <w:r w:rsidRPr="00AD4ABB">
        <w:rPr>
          <w:snapToGrid w:val="0"/>
          <w:sz w:val="22"/>
          <w:szCs w:val="22"/>
        </w:rPr>
        <w:t xml:space="preserve">оплатить </w:t>
      </w:r>
      <w:r w:rsidR="00E72705" w:rsidRPr="00AD4ABB">
        <w:rPr>
          <w:snapToGrid w:val="0"/>
          <w:sz w:val="22"/>
          <w:szCs w:val="22"/>
        </w:rPr>
        <w:t xml:space="preserve">его </w:t>
      </w:r>
      <w:r w:rsidRPr="00AD4ABB">
        <w:rPr>
          <w:snapToGrid w:val="0"/>
          <w:sz w:val="22"/>
          <w:szCs w:val="22"/>
        </w:rPr>
        <w:t xml:space="preserve">стоимость </w:t>
      </w:r>
      <w:r w:rsidR="00BB339F" w:rsidRPr="00AD4ABB">
        <w:rPr>
          <w:snapToGrid w:val="0"/>
          <w:sz w:val="22"/>
          <w:szCs w:val="22"/>
        </w:rPr>
        <w:t>и услуги по доставке</w:t>
      </w:r>
      <w:r w:rsidR="00EC2E27" w:rsidRPr="00AD4ABB">
        <w:rPr>
          <w:snapToGrid w:val="0"/>
          <w:sz w:val="22"/>
          <w:szCs w:val="22"/>
        </w:rPr>
        <w:t xml:space="preserve"> (если применимо)</w:t>
      </w:r>
      <w:r w:rsidR="00BB339F" w:rsidRPr="00AD4ABB">
        <w:rPr>
          <w:snapToGrid w:val="0"/>
          <w:sz w:val="22"/>
          <w:szCs w:val="22"/>
        </w:rPr>
        <w:t>.</w:t>
      </w:r>
    </w:p>
    <w:p w14:paraId="28C8FF55" w14:textId="77777777" w:rsidR="00955CD0" w:rsidRPr="00DF34E8" w:rsidRDefault="00955CD0" w:rsidP="00DF34E8">
      <w:pPr>
        <w:numPr>
          <w:ilvl w:val="1"/>
          <w:numId w:val="1"/>
        </w:numPr>
        <w:tabs>
          <w:tab w:val="clear" w:pos="375"/>
        </w:tabs>
        <w:ind w:left="0" w:firstLine="0"/>
        <w:jc w:val="both"/>
        <w:rPr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Стороны согласовали, что </w:t>
      </w:r>
      <w:r>
        <w:rPr>
          <w:snapToGrid w:val="0"/>
          <w:sz w:val="22"/>
          <w:szCs w:val="22"/>
        </w:rPr>
        <w:t xml:space="preserve">доставка </w:t>
      </w:r>
      <w:r w:rsidRPr="00AD4ABB">
        <w:rPr>
          <w:snapToGrid w:val="0"/>
          <w:sz w:val="22"/>
          <w:szCs w:val="22"/>
        </w:rPr>
        <w:t>Оборудования на Объект</w:t>
      </w:r>
      <w:r>
        <w:rPr>
          <w:snapToGrid w:val="0"/>
          <w:sz w:val="22"/>
          <w:szCs w:val="22"/>
        </w:rPr>
        <w:t>ы</w:t>
      </w:r>
      <w:r w:rsidRPr="00AD4ABB">
        <w:rPr>
          <w:snapToGrid w:val="0"/>
          <w:sz w:val="22"/>
          <w:szCs w:val="22"/>
        </w:rPr>
        <w:t xml:space="preserve"> Покупателя</w:t>
      </w:r>
      <w:r>
        <w:rPr>
          <w:snapToGrid w:val="0"/>
          <w:sz w:val="22"/>
          <w:szCs w:val="22"/>
        </w:rPr>
        <w:t xml:space="preserve">, находящиеся </w:t>
      </w:r>
      <w:r w:rsidR="00DF34E8">
        <w:rPr>
          <w:snapToGrid w:val="0"/>
          <w:sz w:val="22"/>
          <w:szCs w:val="22"/>
        </w:rPr>
        <w:t xml:space="preserve">на территории города Москвы и Московской области, </w:t>
      </w:r>
      <w:r w:rsidRPr="00AD4ABB">
        <w:rPr>
          <w:snapToGrid w:val="0"/>
          <w:sz w:val="22"/>
          <w:szCs w:val="22"/>
        </w:rPr>
        <w:t>буд</w:t>
      </w:r>
      <w:r w:rsidR="00DF34E8">
        <w:rPr>
          <w:snapToGrid w:val="0"/>
          <w:sz w:val="22"/>
          <w:szCs w:val="22"/>
        </w:rPr>
        <w:t>е</w:t>
      </w:r>
      <w:r w:rsidRPr="00AD4ABB">
        <w:rPr>
          <w:snapToGrid w:val="0"/>
          <w:sz w:val="22"/>
          <w:szCs w:val="22"/>
        </w:rPr>
        <w:t xml:space="preserve">т осуществляться силами </w:t>
      </w:r>
      <w:r w:rsidR="00DF34E8">
        <w:rPr>
          <w:snapToGrid w:val="0"/>
          <w:sz w:val="22"/>
          <w:szCs w:val="22"/>
        </w:rPr>
        <w:t>Поставщика и за его счет</w:t>
      </w:r>
      <w:r w:rsidRPr="00AD4ABB">
        <w:rPr>
          <w:snapToGrid w:val="0"/>
          <w:sz w:val="22"/>
          <w:szCs w:val="22"/>
        </w:rPr>
        <w:t xml:space="preserve">. </w:t>
      </w:r>
    </w:p>
    <w:p w14:paraId="41F81D52" w14:textId="77777777" w:rsidR="00B64A00" w:rsidRPr="00AD4ABB" w:rsidRDefault="00EC2E27" w:rsidP="0041161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Стороны согласовали, что </w:t>
      </w:r>
      <w:r w:rsidR="00DF34E8">
        <w:rPr>
          <w:snapToGrid w:val="0"/>
          <w:sz w:val="22"/>
          <w:szCs w:val="22"/>
        </w:rPr>
        <w:t xml:space="preserve">доставка </w:t>
      </w:r>
      <w:r w:rsidR="00DF34E8" w:rsidRPr="00AD4ABB">
        <w:rPr>
          <w:snapToGrid w:val="0"/>
          <w:sz w:val="22"/>
          <w:szCs w:val="22"/>
        </w:rPr>
        <w:t>Оборудования на Объект</w:t>
      </w:r>
      <w:r w:rsidR="00DF34E8">
        <w:rPr>
          <w:snapToGrid w:val="0"/>
          <w:sz w:val="22"/>
          <w:szCs w:val="22"/>
        </w:rPr>
        <w:t>ы</w:t>
      </w:r>
      <w:r w:rsidR="00DF34E8" w:rsidRPr="00AD4ABB">
        <w:rPr>
          <w:snapToGrid w:val="0"/>
          <w:sz w:val="22"/>
          <w:szCs w:val="22"/>
        </w:rPr>
        <w:t xml:space="preserve"> Покупателя</w:t>
      </w:r>
      <w:r w:rsidR="00DF34E8">
        <w:rPr>
          <w:snapToGrid w:val="0"/>
          <w:sz w:val="22"/>
          <w:szCs w:val="22"/>
        </w:rPr>
        <w:t xml:space="preserve">, находящиеся за пределами Московской области, </w:t>
      </w:r>
      <w:r w:rsidRPr="00AD4ABB">
        <w:rPr>
          <w:snapToGrid w:val="0"/>
          <w:sz w:val="22"/>
          <w:szCs w:val="22"/>
        </w:rPr>
        <w:t xml:space="preserve">приемка Оборудования на </w:t>
      </w:r>
      <w:r w:rsidR="00DF34E8">
        <w:rPr>
          <w:snapToGrid w:val="0"/>
          <w:sz w:val="22"/>
          <w:szCs w:val="22"/>
        </w:rPr>
        <w:t xml:space="preserve">таких </w:t>
      </w:r>
      <w:r w:rsidRPr="00AD4ABB">
        <w:rPr>
          <w:snapToGrid w:val="0"/>
          <w:sz w:val="22"/>
          <w:szCs w:val="22"/>
        </w:rPr>
        <w:t>Объект</w:t>
      </w:r>
      <w:r w:rsidR="00DF34E8">
        <w:rPr>
          <w:snapToGrid w:val="0"/>
          <w:sz w:val="22"/>
          <w:szCs w:val="22"/>
        </w:rPr>
        <w:t>ах</w:t>
      </w:r>
      <w:r w:rsidRPr="00AD4ABB">
        <w:rPr>
          <w:snapToGrid w:val="0"/>
          <w:sz w:val="22"/>
          <w:szCs w:val="22"/>
        </w:rPr>
        <w:t xml:space="preserve"> или вывоз Оборудования со склада Поставщика будут осуществляться силами Грузополучателя. </w:t>
      </w:r>
      <w:r w:rsidR="00B64A00" w:rsidRPr="00AD4ABB">
        <w:rPr>
          <w:sz w:val="22"/>
          <w:szCs w:val="22"/>
        </w:rPr>
        <w:t xml:space="preserve">Грузополучателем по Договору </w:t>
      </w:r>
      <w:proofErr w:type="gramStart"/>
      <w:r w:rsidR="00B64A00" w:rsidRPr="00AD4ABB">
        <w:rPr>
          <w:sz w:val="22"/>
          <w:szCs w:val="22"/>
        </w:rPr>
        <w:t>может быть</w:t>
      </w:r>
      <w:proofErr w:type="gramEnd"/>
      <w:r w:rsidR="00B64A00" w:rsidRPr="00AD4ABB">
        <w:rPr>
          <w:sz w:val="22"/>
          <w:szCs w:val="22"/>
        </w:rPr>
        <w:t xml:space="preserve"> как Покупатель, так и иное юридическое лицо или индивидуальный предприниматель, указанные Покупателем в заказе на поставку Оборудования.</w:t>
      </w:r>
    </w:p>
    <w:p w14:paraId="6689AA87" w14:textId="77777777" w:rsidR="00433B16" w:rsidRPr="00AD4ABB" w:rsidRDefault="00EC2E27" w:rsidP="00411614">
      <w:pPr>
        <w:numPr>
          <w:ilvl w:val="1"/>
          <w:numId w:val="1"/>
        </w:numPr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Наименование Грузополучателя</w:t>
      </w:r>
      <w:r w:rsidR="00321834" w:rsidRPr="00AD4ABB">
        <w:rPr>
          <w:snapToGrid w:val="0"/>
          <w:sz w:val="22"/>
          <w:szCs w:val="22"/>
        </w:rPr>
        <w:t xml:space="preserve"> и его реквизиты</w:t>
      </w:r>
      <w:r w:rsidRPr="00AD4ABB">
        <w:rPr>
          <w:snapToGrid w:val="0"/>
          <w:sz w:val="22"/>
          <w:szCs w:val="22"/>
        </w:rPr>
        <w:t xml:space="preserve">, адрес </w:t>
      </w:r>
      <w:r w:rsidR="00321834" w:rsidRPr="00AD4ABB">
        <w:rPr>
          <w:snapToGrid w:val="0"/>
          <w:sz w:val="22"/>
          <w:szCs w:val="22"/>
        </w:rPr>
        <w:t>О</w:t>
      </w:r>
      <w:r w:rsidR="00411614" w:rsidRPr="00AD4ABB">
        <w:rPr>
          <w:snapToGrid w:val="0"/>
          <w:sz w:val="22"/>
          <w:szCs w:val="22"/>
        </w:rPr>
        <w:t xml:space="preserve">бъекта </w:t>
      </w:r>
      <w:r w:rsidRPr="00AD4ABB">
        <w:rPr>
          <w:snapToGrid w:val="0"/>
          <w:sz w:val="22"/>
          <w:szCs w:val="22"/>
        </w:rPr>
        <w:t>будут указаны в соответствующей спецификации</w:t>
      </w:r>
      <w:r w:rsidR="004B4AD5" w:rsidRPr="00AD4ABB">
        <w:rPr>
          <w:snapToGrid w:val="0"/>
          <w:sz w:val="22"/>
          <w:szCs w:val="22"/>
        </w:rPr>
        <w:t xml:space="preserve"> </w:t>
      </w:r>
      <w:r w:rsidRPr="00AD4ABB">
        <w:rPr>
          <w:snapToGrid w:val="0"/>
          <w:sz w:val="22"/>
          <w:szCs w:val="22"/>
        </w:rPr>
        <w:t>к Договору.</w:t>
      </w:r>
      <w:r w:rsidR="00411614" w:rsidRPr="00AD4ABB">
        <w:rPr>
          <w:snapToGrid w:val="0"/>
          <w:sz w:val="22"/>
          <w:szCs w:val="22"/>
        </w:rPr>
        <w:t xml:space="preserve"> Стороны согласовали, что </w:t>
      </w:r>
      <w:r w:rsidR="00411614" w:rsidRPr="00AD4ABB">
        <w:rPr>
          <w:sz w:val="22"/>
          <w:szCs w:val="22"/>
        </w:rPr>
        <w:t>неотъемлемой часть</w:t>
      </w:r>
      <w:r w:rsidR="00B32B35" w:rsidRPr="00AD4ABB">
        <w:rPr>
          <w:sz w:val="22"/>
          <w:szCs w:val="22"/>
        </w:rPr>
        <w:t>ю</w:t>
      </w:r>
      <w:r w:rsidR="00411614" w:rsidRPr="00AD4ABB">
        <w:rPr>
          <w:sz w:val="22"/>
          <w:szCs w:val="22"/>
        </w:rPr>
        <w:t xml:space="preserve"> настоящего Договора явля</w:t>
      </w:r>
      <w:r w:rsidR="00B32B35" w:rsidRPr="00AD4ABB">
        <w:rPr>
          <w:sz w:val="22"/>
          <w:szCs w:val="22"/>
        </w:rPr>
        <w:t>е</w:t>
      </w:r>
      <w:r w:rsidR="00411614" w:rsidRPr="00AD4ABB">
        <w:rPr>
          <w:sz w:val="22"/>
          <w:szCs w:val="22"/>
        </w:rPr>
        <w:t xml:space="preserve">тся </w:t>
      </w:r>
      <w:r w:rsidR="00321834" w:rsidRPr="00AD4ABB">
        <w:rPr>
          <w:sz w:val="22"/>
          <w:szCs w:val="22"/>
        </w:rPr>
        <w:t>Прайс-лист (Приложение № 1)</w:t>
      </w:r>
      <w:r w:rsidR="00411614" w:rsidRPr="00AD4ABB">
        <w:rPr>
          <w:sz w:val="22"/>
          <w:szCs w:val="22"/>
        </w:rPr>
        <w:t xml:space="preserve"> с перечнем Оборудования, подлежащего поставке,</w:t>
      </w:r>
      <w:r w:rsidR="00321834" w:rsidRPr="00AD4ABB">
        <w:rPr>
          <w:sz w:val="22"/>
          <w:szCs w:val="22"/>
        </w:rPr>
        <w:t xml:space="preserve"> наименованием производителя </w:t>
      </w:r>
      <w:proofErr w:type="gramStart"/>
      <w:r w:rsidR="00321834" w:rsidRPr="00AD4ABB">
        <w:rPr>
          <w:sz w:val="22"/>
          <w:szCs w:val="22"/>
        </w:rPr>
        <w:t>и</w:t>
      </w:r>
      <w:r w:rsidR="00411614" w:rsidRPr="00AD4ABB">
        <w:rPr>
          <w:sz w:val="22"/>
          <w:szCs w:val="22"/>
        </w:rPr>
        <w:t xml:space="preserve">  ценами</w:t>
      </w:r>
      <w:proofErr w:type="gramEnd"/>
      <w:r w:rsidR="00411614" w:rsidRPr="00AD4ABB">
        <w:rPr>
          <w:sz w:val="22"/>
          <w:szCs w:val="22"/>
        </w:rPr>
        <w:t xml:space="preserve">, не подлежащими изменению </w:t>
      </w:r>
      <w:r w:rsidR="00552C8F" w:rsidRPr="00AD4ABB">
        <w:rPr>
          <w:sz w:val="22"/>
          <w:szCs w:val="22"/>
        </w:rPr>
        <w:t xml:space="preserve">Поставщиком </w:t>
      </w:r>
      <w:r w:rsidR="00411614" w:rsidRPr="00AD4ABB">
        <w:rPr>
          <w:sz w:val="22"/>
          <w:szCs w:val="22"/>
        </w:rPr>
        <w:t>в течени</w:t>
      </w:r>
      <w:r w:rsidR="00433B16" w:rsidRPr="00AD4ABB">
        <w:rPr>
          <w:sz w:val="22"/>
          <w:szCs w:val="22"/>
        </w:rPr>
        <w:t>е</w:t>
      </w:r>
      <w:r w:rsidR="00411614" w:rsidRPr="00AD4ABB">
        <w:rPr>
          <w:sz w:val="22"/>
          <w:szCs w:val="22"/>
        </w:rPr>
        <w:t xml:space="preserve"> 1 (одного) года с даты подписания Сторонами Договора.</w:t>
      </w:r>
      <w:r w:rsidR="00433B16" w:rsidRPr="00AD4ABB">
        <w:rPr>
          <w:sz w:val="22"/>
          <w:szCs w:val="22"/>
        </w:rPr>
        <w:t xml:space="preserve"> </w:t>
      </w:r>
    </w:p>
    <w:p w14:paraId="4A5FF1C8" w14:textId="77777777" w:rsidR="00A03D3B" w:rsidRPr="00AD4ABB" w:rsidRDefault="00A03D3B" w:rsidP="00411614">
      <w:pPr>
        <w:numPr>
          <w:ilvl w:val="1"/>
          <w:numId w:val="1"/>
        </w:numPr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z w:val="22"/>
          <w:szCs w:val="22"/>
        </w:rPr>
        <w:t xml:space="preserve">Право собственности на </w:t>
      </w:r>
      <w:r w:rsidR="00545F93" w:rsidRPr="00AD4ABB">
        <w:rPr>
          <w:sz w:val="22"/>
          <w:szCs w:val="22"/>
        </w:rPr>
        <w:t>Оборудование</w:t>
      </w:r>
      <w:r w:rsidRPr="00AD4ABB">
        <w:rPr>
          <w:sz w:val="22"/>
          <w:szCs w:val="22"/>
        </w:rPr>
        <w:t xml:space="preserve"> и риски гибели </w:t>
      </w:r>
      <w:r w:rsidR="00545F93" w:rsidRPr="00AD4ABB">
        <w:rPr>
          <w:sz w:val="22"/>
          <w:szCs w:val="22"/>
        </w:rPr>
        <w:t xml:space="preserve">и/или </w:t>
      </w:r>
      <w:r w:rsidRPr="00AD4ABB">
        <w:rPr>
          <w:sz w:val="22"/>
          <w:szCs w:val="22"/>
        </w:rPr>
        <w:t xml:space="preserve">повреждения </w:t>
      </w:r>
      <w:r w:rsidR="00545F93" w:rsidRPr="00AD4ABB">
        <w:rPr>
          <w:sz w:val="22"/>
          <w:szCs w:val="22"/>
        </w:rPr>
        <w:t>Оборудовани</w:t>
      </w:r>
      <w:r w:rsidR="008659D9" w:rsidRPr="00AD4ABB">
        <w:rPr>
          <w:sz w:val="22"/>
          <w:szCs w:val="22"/>
        </w:rPr>
        <w:t>я</w:t>
      </w:r>
      <w:r w:rsidRPr="00AD4ABB">
        <w:rPr>
          <w:sz w:val="22"/>
          <w:szCs w:val="22"/>
        </w:rPr>
        <w:t xml:space="preserve"> переходят к Покупателю</w:t>
      </w:r>
      <w:r w:rsidRPr="00AD4ABB">
        <w:rPr>
          <w:i/>
          <w:sz w:val="22"/>
          <w:szCs w:val="22"/>
        </w:rPr>
        <w:t xml:space="preserve"> </w:t>
      </w:r>
      <w:r w:rsidRPr="00AD4ABB">
        <w:rPr>
          <w:sz w:val="22"/>
          <w:szCs w:val="22"/>
        </w:rPr>
        <w:t xml:space="preserve">с момента </w:t>
      </w:r>
      <w:r w:rsidR="002C4BC2" w:rsidRPr="00AD4ABB">
        <w:rPr>
          <w:sz w:val="22"/>
          <w:szCs w:val="22"/>
        </w:rPr>
        <w:t xml:space="preserve">подписания </w:t>
      </w:r>
      <w:r w:rsidR="00EC2E27" w:rsidRPr="00AD4ABB">
        <w:rPr>
          <w:sz w:val="22"/>
          <w:szCs w:val="22"/>
        </w:rPr>
        <w:t>Грузополучателем</w:t>
      </w:r>
      <w:r w:rsidR="00433B16" w:rsidRPr="00AD4ABB">
        <w:rPr>
          <w:sz w:val="22"/>
          <w:szCs w:val="22"/>
        </w:rPr>
        <w:t xml:space="preserve"> ТОРГ-12, ТТН</w:t>
      </w:r>
      <w:r w:rsidR="00545F93" w:rsidRPr="00AD4ABB">
        <w:rPr>
          <w:sz w:val="22"/>
          <w:szCs w:val="22"/>
        </w:rPr>
        <w:t xml:space="preserve"> на Объекте Покупателя</w:t>
      </w:r>
      <w:r w:rsidR="00EC2E27" w:rsidRPr="00AD4ABB">
        <w:rPr>
          <w:sz w:val="22"/>
          <w:szCs w:val="22"/>
        </w:rPr>
        <w:t xml:space="preserve"> или на складе Поставщика</w:t>
      </w:r>
      <w:r w:rsidR="00545F93" w:rsidRPr="00AD4ABB">
        <w:rPr>
          <w:sz w:val="22"/>
          <w:szCs w:val="22"/>
        </w:rPr>
        <w:t>.</w:t>
      </w:r>
    </w:p>
    <w:p w14:paraId="5DCB5F58" w14:textId="77777777" w:rsidR="008F118B" w:rsidRPr="00AD4ABB" w:rsidRDefault="008F118B" w:rsidP="00916FA6">
      <w:pPr>
        <w:spacing w:line="240" w:lineRule="atLeast"/>
        <w:jc w:val="both"/>
        <w:rPr>
          <w:b/>
          <w:snapToGrid w:val="0"/>
          <w:sz w:val="22"/>
          <w:szCs w:val="22"/>
        </w:rPr>
      </w:pPr>
    </w:p>
    <w:p w14:paraId="5E159D11" w14:textId="77777777" w:rsidR="00545F93" w:rsidRPr="00AD4ABB" w:rsidRDefault="00545F93" w:rsidP="00A90DEC">
      <w:pPr>
        <w:numPr>
          <w:ilvl w:val="0"/>
          <w:numId w:val="1"/>
        </w:numPr>
        <w:tabs>
          <w:tab w:val="clear" w:pos="2535"/>
          <w:tab w:val="num" w:pos="0"/>
        </w:tabs>
        <w:spacing w:line="240" w:lineRule="atLeast"/>
        <w:ind w:left="0" w:firstLine="0"/>
        <w:jc w:val="center"/>
        <w:rPr>
          <w:b/>
          <w:snapToGrid w:val="0"/>
          <w:sz w:val="22"/>
          <w:szCs w:val="22"/>
        </w:rPr>
      </w:pPr>
      <w:r w:rsidRPr="00AD4ABB">
        <w:rPr>
          <w:b/>
          <w:caps/>
          <w:sz w:val="22"/>
          <w:szCs w:val="22"/>
        </w:rPr>
        <w:t xml:space="preserve">условия </w:t>
      </w:r>
      <w:proofErr w:type="gramStart"/>
      <w:r w:rsidRPr="00AD4ABB">
        <w:rPr>
          <w:b/>
          <w:caps/>
          <w:sz w:val="22"/>
          <w:szCs w:val="22"/>
        </w:rPr>
        <w:t xml:space="preserve">поставки </w:t>
      </w:r>
      <w:r w:rsidR="007563A5" w:rsidRPr="00AD4ABB">
        <w:rPr>
          <w:b/>
          <w:caps/>
          <w:sz w:val="22"/>
          <w:szCs w:val="22"/>
        </w:rPr>
        <w:t xml:space="preserve"> и</w:t>
      </w:r>
      <w:proofErr w:type="gramEnd"/>
      <w:r w:rsidR="007563A5" w:rsidRPr="00AD4ABB">
        <w:rPr>
          <w:b/>
          <w:caps/>
          <w:sz w:val="22"/>
          <w:szCs w:val="22"/>
        </w:rPr>
        <w:t xml:space="preserve"> ПРИЕМКИ </w:t>
      </w:r>
      <w:r w:rsidRPr="00AD4ABB">
        <w:rPr>
          <w:b/>
          <w:caps/>
          <w:sz w:val="22"/>
          <w:szCs w:val="22"/>
        </w:rPr>
        <w:t>оборудования</w:t>
      </w:r>
    </w:p>
    <w:p w14:paraId="7E3776CE" w14:textId="77777777" w:rsidR="00663BAF" w:rsidRDefault="00F725AC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предоставляет Поставщику график открытия магазинов в течение </w:t>
      </w:r>
      <w:r w:rsidRPr="00AD4ABB">
        <w:rPr>
          <w:sz w:val="22"/>
          <w:szCs w:val="22"/>
        </w:rPr>
        <w:t>3 (трех) рабочих дней</w:t>
      </w:r>
      <w:r>
        <w:rPr>
          <w:sz w:val="22"/>
          <w:szCs w:val="22"/>
        </w:rPr>
        <w:t xml:space="preserve"> с момента заключения Договора, в дальнейшем Покупатель направляет Поставщику актуальный график открытия магазинов не реже одного раза в месяц. </w:t>
      </w:r>
    </w:p>
    <w:p w14:paraId="30D5B0AD" w14:textId="34832CBC" w:rsidR="00CF28A5" w:rsidRDefault="00CF28A5" w:rsidP="00CF2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выполнения Поставщиком светотехнического проектирования Покупатель предоставляет по каждому </w:t>
      </w:r>
      <w:r w:rsidR="00955CD0">
        <w:rPr>
          <w:sz w:val="22"/>
          <w:szCs w:val="22"/>
        </w:rPr>
        <w:t xml:space="preserve">конкретному </w:t>
      </w:r>
      <w:r>
        <w:rPr>
          <w:sz w:val="22"/>
          <w:szCs w:val="22"/>
        </w:rPr>
        <w:t xml:space="preserve">Объекту исходные данные в виде комплекта чертежей в формате </w:t>
      </w:r>
      <w:r w:rsidRPr="00CF28A5">
        <w:rPr>
          <w:sz w:val="22"/>
          <w:szCs w:val="22"/>
        </w:rPr>
        <w:t>*.</w:t>
      </w:r>
      <w:proofErr w:type="spellStart"/>
      <w:r w:rsidRPr="00CF28A5"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.</w:t>
      </w:r>
      <w:r w:rsidR="00264929">
        <w:rPr>
          <w:sz w:val="22"/>
          <w:szCs w:val="22"/>
        </w:rPr>
        <w:t xml:space="preserve"> </w:t>
      </w:r>
      <w:r w:rsidR="00955CD0">
        <w:rPr>
          <w:sz w:val="22"/>
          <w:szCs w:val="22"/>
        </w:rPr>
        <w:t>на э</w:t>
      </w:r>
      <w:r w:rsidR="00264929">
        <w:rPr>
          <w:sz w:val="22"/>
          <w:szCs w:val="22"/>
        </w:rPr>
        <w:t>лектронн</w:t>
      </w:r>
      <w:r w:rsidR="00955CD0">
        <w:rPr>
          <w:sz w:val="22"/>
          <w:szCs w:val="22"/>
        </w:rPr>
        <w:t xml:space="preserve">ый </w:t>
      </w:r>
      <w:r w:rsidR="00264929">
        <w:rPr>
          <w:sz w:val="22"/>
          <w:szCs w:val="22"/>
        </w:rPr>
        <w:t>адрес</w:t>
      </w:r>
      <w:r w:rsidR="00955CD0">
        <w:rPr>
          <w:sz w:val="22"/>
          <w:szCs w:val="22"/>
        </w:rPr>
        <w:t xml:space="preserve"> Поставщика</w:t>
      </w:r>
      <w:r w:rsidR="00264929">
        <w:rPr>
          <w:sz w:val="22"/>
          <w:szCs w:val="22"/>
        </w:rPr>
        <w:t xml:space="preserve"> </w:t>
      </w:r>
      <w:r w:rsidR="0020535B">
        <w:t>_____________________________</w:t>
      </w:r>
    </w:p>
    <w:p w14:paraId="10E7AFCC" w14:textId="77777777" w:rsidR="00F725AC" w:rsidRPr="00264929" w:rsidRDefault="00F725AC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28A5">
        <w:rPr>
          <w:sz w:val="22"/>
          <w:szCs w:val="22"/>
        </w:rPr>
        <w:t xml:space="preserve">Поставщик в срок не позднее 5 (пяти) рабочих дней с момента получения исходных данных по каждому Объекту разрабатывает и </w:t>
      </w:r>
      <w:r w:rsidR="00955CD0">
        <w:rPr>
          <w:sz w:val="22"/>
          <w:szCs w:val="22"/>
        </w:rPr>
        <w:t xml:space="preserve">направляет </w:t>
      </w:r>
      <w:r w:rsidR="00955CD0" w:rsidRPr="00AD4ABB">
        <w:rPr>
          <w:sz w:val="22"/>
          <w:szCs w:val="22"/>
        </w:rPr>
        <w:t xml:space="preserve">на электронный адрес Покупателя </w:t>
      </w:r>
      <w:commentRangeStart w:id="1"/>
      <w:r w:rsidR="00181361">
        <w:fldChar w:fldCharType="begin"/>
      </w:r>
      <w:r w:rsidR="00181361">
        <w:instrText xml:space="preserve"> HYPERLINK "mailto:AIchenskiy@detmir.ru" </w:instrText>
      </w:r>
      <w:r w:rsidR="00181361">
        <w:fldChar w:fldCharType="separate"/>
      </w:r>
      <w:r w:rsidR="00955CD0" w:rsidRPr="00F221C4">
        <w:rPr>
          <w:rStyle w:val="af3"/>
          <w:sz w:val="22"/>
          <w:szCs w:val="22"/>
          <w:lang w:val="en-US"/>
        </w:rPr>
        <w:t>AIchenskiy</w:t>
      </w:r>
      <w:r w:rsidR="00955CD0" w:rsidRPr="00F221C4">
        <w:rPr>
          <w:rStyle w:val="af3"/>
          <w:sz w:val="22"/>
          <w:szCs w:val="22"/>
        </w:rPr>
        <w:t>@detmir.ru</w:t>
      </w:r>
      <w:r w:rsidR="00181361">
        <w:rPr>
          <w:rStyle w:val="af3"/>
          <w:sz w:val="22"/>
          <w:szCs w:val="22"/>
        </w:rPr>
        <w:fldChar w:fldCharType="end"/>
      </w:r>
      <w:r w:rsidR="00CF28A5">
        <w:rPr>
          <w:sz w:val="22"/>
          <w:szCs w:val="22"/>
        </w:rPr>
        <w:t xml:space="preserve"> </w:t>
      </w:r>
      <w:commentRangeEnd w:id="1"/>
      <w:r w:rsidR="0020535B">
        <w:rPr>
          <w:rStyle w:val="af"/>
          <w:lang w:val="en-US" w:eastAsia="en-US"/>
        </w:rPr>
        <w:commentReference w:id="1"/>
      </w:r>
      <w:r w:rsidR="00CF28A5">
        <w:rPr>
          <w:sz w:val="22"/>
          <w:szCs w:val="22"/>
        </w:rPr>
        <w:t>светотехнический проект</w:t>
      </w:r>
      <w:r w:rsidR="00264929">
        <w:rPr>
          <w:sz w:val="22"/>
          <w:szCs w:val="22"/>
        </w:rPr>
        <w:t xml:space="preserve">, включающий в себя план расстановки осветительного оборудования в формате </w:t>
      </w:r>
      <w:r w:rsidR="00264929" w:rsidRPr="00CF28A5">
        <w:rPr>
          <w:sz w:val="22"/>
          <w:szCs w:val="22"/>
        </w:rPr>
        <w:t>*.</w:t>
      </w:r>
      <w:proofErr w:type="spellStart"/>
      <w:r w:rsidR="00264929" w:rsidRPr="00CF28A5">
        <w:rPr>
          <w:sz w:val="22"/>
          <w:szCs w:val="22"/>
        </w:rPr>
        <w:t>dwg</w:t>
      </w:r>
      <w:proofErr w:type="spellEnd"/>
      <w:r w:rsidR="00264929">
        <w:rPr>
          <w:sz w:val="22"/>
          <w:szCs w:val="22"/>
        </w:rPr>
        <w:t xml:space="preserve">. и светотехнический </w:t>
      </w:r>
      <w:r w:rsidR="00264929" w:rsidRPr="00264929">
        <w:rPr>
          <w:sz w:val="22"/>
          <w:szCs w:val="22"/>
        </w:rPr>
        <w:t>расчет в формате *.</w:t>
      </w:r>
      <w:r w:rsidR="00264929" w:rsidRPr="00264929">
        <w:rPr>
          <w:sz w:val="22"/>
          <w:szCs w:val="22"/>
          <w:lang w:val="en-US"/>
        </w:rPr>
        <w:t>pdf</w:t>
      </w:r>
      <w:r w:rsidR="00264929">
        <w:rPr>
          <w:sz w:val="22"/>
          <w:szCs w:val="22"/>
        </w:rPr>
        <w:t xml:space="preserve">, а также проект Заказа на поставку Оборудования по </w:t>
      </w:r>
      <w:r w:rsidR="00955CD0">
        <w:rPr>
          <w:sz w:val="22"/>
          <w:szCs w:val="22"/>
        </w:rPr>
        <w:t xml:space="preserve">каждому </w:t>
      </w:r>
      <w:r w:rsidR="00264929">
        <w:rPr>
          <w:sz w:val="22"/>
          <w:szCs w:val="22"/>
        </w:rPr>
        <w:t>конкретному Объекту.</w:t>
      </w:r>
      <w:r w:rsidR="00CF28A5" w:rsidRPr="00264929">
        <w:rPr>
          <w:sz w:val="22"/>
          <w:szCs w:val="22"/>
        </w:rPr>
        <w:t xml:space="preserve">   </w:t>
      </w:r>
    </w:p>
    <w:p w14:paraId="234FDB82" w14:textId="77777777" w:rsidR="00914898" w:rsidRPr="00AD4ABB" w:rsidRDefault="00D1439C" w:rsidP="00663BAF">
      <w:pPr>
        <w:numPr>
          <w:ilvl w:val="1"/>
          <w:numId w:val="1"/>
        </w:numPr>
        <w:tabs>
          <w:tab w:val="clear" w:pos="375"/>
          <w:tab w:val="num" w:pos="0"/>
        </w:tabs>
        <w:ind w:left="0" w:firstLine="0"/>
        <w:jc w:val="both"/>
        <w:rPr>
          <w:sz w:val="22"/>
          <w:szCs w:val="22"/>
        </w:rPr>
      </w:pPr>
      <w:r w:rsidRPr="00264929">
        <w:rPr>
          <w:sz w:val="22"/>
          <w:szCs w:val="22"/>
        </w:rPr>
        <w:t>Покупател</w:t>
      </w:r>
      <w:r w:rsidR="006A3725" w:rsidRPr="00264929">
        <w:rPr>
          <w:sz w:val="22"/>
          <w:szCs w:val="22"/>
        </w:rPr>
        <w:t xml:space="preserve">ь </w:t>
      </w:r>
      <w:r w:rsidR="00264929">
        <w:rPr>
          <w:sz w:val="22"/>
          <w:szCs w:val="22"/>
        </w:rPr>
        <w:t xml:space="preserve">в срок не позднее 3 (трёх) рабочих дней с момента получения проекта Заказа на поставку Оборудования </w:t>
      </w:r>
      <w:r w:rsidR="006A3725" w:rsidRPr="00264929">
        <w:rPr>
          <w:sz w:val="22"/>
          <w:szCs w:val="22"/>
        </w:rPr>
        <w:t>направляет Поставщику согласованный</w:t>
      </w:r>
      <w:r w:rsidR="006A3725" w:rsidRPr="00AD4ABB">
        <w:rPr>
          <w:sz w:val="22"/>
          <w:szCs w:val="22"/>
        </w:rPr>
        <w:t xml:space="preserve"> со своей стороны </w:t>
      </w:r>
      <w:r w:rsidR="00321834" w:rsidRPr="00AD4ABB">
        <w:rPr>
          <w:sz w:val="22"/>
          <w:szCs w:val="22"/>
        </w:rPr>
        <w:t>З</w:t>
      </w:r>
      <w:r w:rsidR="00EE7C13">
        <w:rPr>
          <w:sz w:val="22"/>
          <w:szCs w:val="22"/>
        </w:rPr>
        <w:t xml:space="preserve">аказ </w:t>
      </w:r>
      <w:r w:rsidR="00663BAF">
        <w:rPr>
          <w:sz w:val="22"/>
          <w:szCs w:val="22"/>
        </w:rPr>
        <w:t xml:space="preserve">на поставку </w:t>
      </w:r>
      <w:r w:rsidRPr="00AD4ABB">
        <w:rPr>
          <w:sz w:val="22"/>
          <w:szCs w:val="22"/>
        </w:rPr>
        <w:t xml:space="preserve">Оборудования </w:t>
      </w:r>
      <w:r w:rsidR="00955CD0">
        <w:rPr>
          <w:sz w:val="22"/>
          <w:szCs w:val="22"/>
        </w:rPr>
        <w:t xml:space="preserve">на электронный адрес Поставщика. </w:t>
      </w:r>
      <w:r w:rsidR="00914898" w:rsidRPr="00AD4ABB">
        <w:rPr>
          <w:sz w:val="22"/>
          <w:szCs w:val="22"/>
        </w:rPr>
        <w:t xml:space="preserve">Стороны согласовали отсутствие ограничений по минимальной сумме каждого конкретного </w:t>
      </w:r>
      <w:r w:rsidR="00321834" w:rsidRPr="00AD4ABB">
        <w:rPr>
          <w:sz w:val="22"/>
          <w:szCs w:val="22"/>
        </w:rPr>
        <w:t>З</w:t>
      </w:r>
      <w:r w:rsidR="00914898" w:rsidRPr="00AD4ABB">
        <w:rPr>
          <w:sz w:val="22"/>
          <w:szCs w:val="22"/>
        </w:rPr>
        <w:t xml:space="preserve">аказа по Договору. </w:t>
      </w:r>
    </w:p>
    <w:p w14:paraId="49A4DF1F" w14:textId="77777777" w:rsidR="008659D9" w:rsidRPr="00AD4ABB" w:rsidRDefault="006A3725" w:rsidP="006A3725">
      <w:pPr>
        <w:jc w:val="both"/>
        <w:rPr>
          <w:sz w:val="22"/>
          <w:szCs w:val="22"/>
        </w:rPr>
      </w:pPr>
      <w:r w:rsidRPr="00AD4ABB">
        <w:rPr>
          <w:sz w:val="22"/>
          <w:szCs w:val="22"/>
        </w:rPr>
        <w:lastRenderedPageBreak/>
        <w:t xml:space="preserve">Форма </w:t>
      </w:r>
      <w:r w:rsidR="00321834" w:rsidRPr="00AD4ABB">
        <w:rPr>
          <w:sz w:val="22"/>
          <w:szCs w:val="22"/>
        </w:rPr>
        <w:t>З</w:t>
      </w:r>
      <w:r w:rsidRPr="00AD4ABB">
        <w:rPr>
          <w:sz w:val="22"/>
          <w:szCs w:val="22"/>
        </w:rPr>
        <w:t>аказа является неотъемлемой частью настоящего Договора (Приложение №</w:t>
      </w:r>
      <w:r w:rsidR="00321834" w:rsidRPr="00AD4ABB">
        <w:rPr>
          <w:sz w:val="22"/>
          <w:szCs w:val="22"/>
        </w:rPr>
        <w:t xml:space="preserve"> 2</w:t>
      </w:r>
      <w:r w:rsidRPr="00AD4ABB">
        <w:rPr>
          <w:sz w:val="22"/>
          <w:szCs w:val="22"/>
        </w:rPr>
        <w:t xml:space="preserve">). Поступивший от Покупателя </w:t>
      </w:r>
      <w:r w:rsidR="00321834" w:rsidRPr="00AD4ABB">
        <w:rPr>
          <w:sz w:val="22"/>
          <w:szCs w:val="22"/>
        </w:rPr>
        <w:t>З</w:t>
      </w:r>
      <w:r w:rsidRPr="00AD4ABB">
        <w:rPr>
          <w:sz w:val="22"/>
          <w:szCs w:val="22"/>
        </w:rPr>
        <w:t>аказ я</w:t>
      </w:r>
      <w:r w:rsidR="00D1439C" w:rsidRPr="00AD4ABB">
        <w:rPr>
          <w:sz w:val="22"/>
          <w:szCs w:val="22"/>
        </w:rPr>
        <w:t>вля</w:t>
      </w:r>
      <w:r w:rsidRPr="00AD4ABB">
        <w:rPr>
          <w:sz w:val="22"/>
          <w:szCs w:val="22"/>
        </w:rPr>
        <w:t>ется обязательным</w:t>
      </w:r>
      <w:r w:rsidR="00D1439C" w:rsidRPr="00AD4ABB">
        <w:rPr>
          <w:sz w:val="22"/>
          <w:szCs w:val="22"/>
        </w:rPr>
        <w:t xml:space="preserve"> для Поставщика</w:t>
      </w:r>
      <w:r w:rsidRPr="00AD4ABB">
        <w:rPr>
          <w:sz w:val="22"/>
          <w:szCs w:val="22"/>
        </w:rPr>
        <w:t>.</w:t>
      </w:r>
      <w:r w:rsidR="00C221CA" w:rsidRPr="00AD4ABB">
        <w:rPr>
          <w:sz w:val="22"/>
          <w:szCs w:val="22"/>
        </w:rPr>
        <w:t xml:space="preserve"> За отказ/частичный отказ от исполнения </w:t>
      </w:r>
      <w:r w:rsidR="00321834" w:rsidRPr="00AD4ABB">
        <w:rPr>
          <w:sz w:val="22"/>
          <w:szCs w:val="22"/>
        </w:rPr>
        <w:t>З</w:t>
      </w:r>
      <w:r w:rsidR="00C221CA" w:rsidRPr="00AD4ABB">
        <w:rPr>
          <w:sz w:val="22"/>
          <w:szCs w:val="22"/>
        </w:rPr>
        <w:t>аказа влечет наложение на Поставщика штрафа на условиях п. 4.2. Договора.</w:t>
      </w:r>
      <w:r w:rsidR="00F6742B" w:rsidRPr="00AD4ABB">
        <w:rPr>
          <w:sz w:val="22"/>
          <w:szCs w:val="22"/>
        </w:rPr>
        <w:t xml:space="preserve"> </w:t>
      </w:r>
    </w:p>
    <w:p w14:paraId="55107A62" w14:textId="6089271D" w:rsidR="00E63E10" w:rsidRPr="00AD4ABB" w:rsidRDefault="008659D9" w:rsidP="00663BAF">
      <w:pPr>
        <w:numPr>
          <w:ilvl w:val="1"/>
          <w:numId w:val="1"/>
        </w:numPr>
        <w:tabs>
          <w:tab w:val="clear" w:pos="375"/>
          <w:tab w:val="num" w:pos="-142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После получения </w:t>
      </w:r>
      <w:r w:rsidR="00B5205D" w:rsidRPr="00AD4ABB">
        <w:rPr>
          <w:sz w:val="22"/>
          <w:szCs w:val="22"/>
        </w:rPr>
        <w:t>з</w:t>
      </w:r>
      <w:r w:rsidRPr="00AD4ABB">
        <w:rPr>
          <w:sz w:val="22"/>
          <w:szCs w:val="22"/>
        </w:rPr>
        <w:t xml:space="preserve">аказа Покупателя Поставщик </w:t>
      </w:r>
      <w:r w:rsidR="00EC7380" w:rsidRPr="00AD4ABB">
        <w:rPr>
          <w:sz w:val="22"/>
          <w:szCs w:val="22"/>
        </w:rPr>
        <w:t xml:space="preserve">в течение 3 (трех) </w:t>
      </w:r>
      <w:r w:rsidR="00EE274B" w:rsidRPr="00AD4ABB">
        <w:rPr>
          <w:sz w:val="22"/>
          <w:szCs w:val="22"/>
        </w:rPr>
        <w:t>рабочих</w:t>
      </w:r>
      <w:r w:rsidR="00EC7380" w:rsidRPr="00AD4ABB">
        <w:rPr>
          <w:sz w:val="22"/>
          <w:szCs w:val="22"/>
        </w:rPr>
        <w:t xml:space="preserve"> дней </w:t>
      </w:r>
      <w:r w:rsidR="002B1843" w:rsidRPr="00AD4ABB">
        <w:rPr>
          <w:sz w:val="22"/>
          <w:szCs w:val="22"/>
        </w:rPr>
        <w:t xml:space="preserve">направляет на электронный адрес Покупателя </w:t>
      </w:r>
      <w:r w:rsidR="00321834" w:rsidRPr="00AD4ABB">
        <w:rPr>
          <w:sz w:val="22"/>
          <w:szCs w:val="22"/>
        </w:rPr>
        <w:t xml:space="preserve">подписанные со своей Стороны: </w:t>
      </w:r>
      <w:r w:rsidR="002B1843" w:rsidRPr="00AD4ABB">
        <w:rPr>
          <w:sz w:val="22"/>
          <w:szCs w:val="22"/>
        </w:rPr>
        <w:t>спецификацию с перечнем Оборудования</w:t>
      </w:r>
      <w:r w:rsidR="00321834" w:rsidRPr="00AD4ABB">
        <w:rPr>
          <w:sz w:val="22"/>
          <w:szCs w:val="22"/>
        </w:rPr>
        <w:t xml:space="preserve">, </w:t>
      </w:r>
      <w:r w:rsidRPr="00AD4ABB">
        <w:rPr>
          <w:sz w:val="22"/>
          <w:szCs w:val="22"/>
        </w:rPr>
        <w:t>смет</w:t>
      </w:r>
      <w:r w:rsidR="00321834" w:rsidRPr="00AD4ABB">
        <w:rPr>
          <w:sz w:val="22"/>
          <w:szCs w:val="22"/>
        </w:rPr>
        <w:t>у и Приложение</w:t>
      </w:r>
      <w:r w:rsidR="00663BAF">
        <w:rPr>
          <w:sz w:val="22"/>
          <w:szCs w:val="22"/>
        </w:rPr>
        <w:t>,</w:t>
      </w:r>
      <w:r w:rsidRPr="00AD4ABB">
        <w:rPr>
          <w:sz w:val="22"/>
          <w:szCs w:val="22"/>
        </w:rPr>
        <w:t xml:space="preserve"> </w:t>
      </w:r>
      <w:r w:rsidR="00391B1E" w:rsidRPr="00AD4ABB">
        <w:rPr>
          <w:snapToGrid w:val="0"/>
          <w:sz w:val="22"/>
          <w:szCs w:val="22"/>
        </w:rPr>
        <w:t>которое будет содержать</w:t>
      </w:r>
      <w:r w:rsidR="00E9521F" w:rsidRPr="00AD4ABB">
        <w:rPr>
          <w:snapToGrid w:val="0"/>
          <w:sz w:val="22"/>
          <w:szCs w:val="22"/>
        </w:rPr>
        <w:t xml:space="preserve">, включая, но не ограничиваясь: </w:t>
      </w:r>
      <w:r w:rsidR="00BA43D0" w:rsidRPr="00AD4ABB">
        <w:rPr>
          <w:snapToGrid w:val="0"/>
          <w:sz w:val="22"/>
          <w:szCs w:val="22"/>
        </w:rPr>
        <w:t xml:space="preserve">перечень </w:t>
      </w:r>
      <w:r w:rsidR="00E9521F" w:rsidRPr="00AD4ABB">
        <w:rPr>
          <w:snapToGrid w:val="0"/>
          <w:sz w:val="22"/>
          <w:szCs w:val="22"/>
        </w:rPr>
        <w:t xml:space="preserve">и количество </w:t>
      </w:r>
      <w:r w:rsidR="001E1836" w:rsidRPr="00AD4ABB">
        <w:rPr>
          <w:snapToGrid w:val="0"/>
          <w:sz w:val="22"/>
          <w:szCs w:val="22"/>
        </w:rPr>
        <w:t xml:space="preserve">поставляемого Оборудования, </w:t>
      </w:r>
      <w:r w:rsidR="00E9521F" w:rsidRPr="00AD4ABB">
        <w:rPr>
          <w:snapToGrid w:val="0"/>
          <w:sz w:val="22"/>
          <w:szCs w:val="22"/>
        </w:rPr>
        <w:t xml:space="preserve">наименование грузополучателя, </w:t>
      </w:r>
      <w:r w:rsidR="00391B1E" w:rsidRPr="00AD4ABB">
        <w:rPr>
          <w:snapToGrid w:val="0"/>
          <w:sz w:val="22"/>
          <w:szCs w:val="22"/>
        </w:rPr>
        <w:t>конкретные у</w:t>
      </w:r>
      <w:r w:rsidR="00860E25" w:rsidRPr="00AD4ABB">
        <w:rPr>
          <w:snapToGrid w:val="0"/>
          <w:sz w:val="22"/>
          <w:szCs w:val="22"/>
        </w:rPr>
        <w:t>словия</w:t>
      </w:r>
      <w:r w:rsidR="00AC22AC" w:rsidRPr="00AD4ABB">
        <w:rPr>
          <w:snapToGrid w:val="0"/>
          <w:sz w:val="22"/>
          <w:szCs w:val="22"/>
        </w:rPr>
        <w:t xml:space="preserve">, </w:t>
      </w:r>
      <w:r w:rsidR="00860E25" w:rsidRPr="00AD4ABB">
        <w:rPr>
          <w:snapToGrid w:val="0"/>
          <w:sz w:val="22"/>
          <w:szCs w:val="22"/>
        </w:rPr>
        <w:t>сроки</w:t>
      </w:r>
      <w:r w:rsidR="00AC22AC" w:rsidRPr="00AD4ABB">
        <w:rPr>
          <w:snapToGrid w:val="0"/>
          <w:sz w:val="22"/>
          <w:szCs w:val="22"/>
        </w:rPr>
        <w:t xml:space="preserve">, адреса </w:t>
      </w:r>
      <w:r w:rsidR="00321834" w:rsidRPr="00AD4ABB">
        <w:rPr>
          <w:snapToGrid w:val="0"/>
          <w:sz w:val="22"/>
          <w:szCs w:val="22"/>
        </w:rPr>
        <w:t>О</w:t>
      </w:r>
      <w:r w:rsidR="00BA43D0" w:rsidRPr="00AD4ABB">
        <w:rPr>
          <w:snapToGrid w:val="0"/>
          <w:sz w:val="22"/>
          <w:szCs w:val="22"/>
        </w:rPr>
        <w:t>бъектов Покупателя</w:t>
      </w:r>
      <w:r w:rsidR="00B85854" w:rsidRPr="00AD4ABB">
        <w:rPr>
          <w:snapToGrid w:val="0"/>
          <w:sz w:val="22"/>
          <w:szCs w:val="22"/>
        </w:rPr>
        <w:t xml:space="preserve">. </w:t>
      </w:r>
      <w:r w:rsidR="00BA43D0" w:rsidRPr="00AD4ABB">
        <w:rPr>
          <w:snapToGrid w:val="0"/>
          <w:sz w:val="22"/>
          <w:szCs w:val="22"/>
        </w:rPr>
        <w:t xml:space="preserve">Вывоз Оборудования со склада Поставщика </w:t>
      </w:r>
      <w:r w:rsidR="00EE5900" w:rsidRPr="00AD4ABB">
        <w:rPr>
          <w:snapToGrid w:val="0"/>
          <w:sz w:val="22"/>
          <w:szCs w:val="22"/>
        </w:rPr>
        <w:t xml:space="preserve">должен </w:t>
      </w:r>
      <w:r w:rsidR="00BA43D0" w:rsidRPr="00AD4ABB">
        <w:rPr>
          <w:snapToGrid w:val="0"/>
          <w:sz w:val="22"/>
          <w:szCs w:val="22"/>
        </w:rPr>
        <w:t>осуществля</w:t>
      </w:r>
      <w:r w:rsidR="00EE5900" w:rsidRPr="00AD4ABB">
        <w:rPr>
          <w:snapToGrid w:val="0"/>
          <w:sz w:val="22"/>
          <w:szCs w:val="22"/>
        </w:rPr>
        <w:t xml:space="preserve">ться </w:t>
      </w:r>
      <w:r w:rsidR="00BA43D0" w:rsidRPr="00AD4ABB">
        <w:rPr>
          <w:snapToGrid w:val="0"/>
          <w:sz w:val="22"/>
          <w:szCs w:val="22"/>
        </w:rPr>
        <w:t xml:space="preserve">по адресу: </w:t>
      </w:r>
      <w:r w:rsidR="00F535D3">
        <w:rPr>
          <w:snapToGrid w:val="0"/>
          <w:sz w:val="22"/>
          <w:szCs w:val="22"/>
        </w:rPr>
        <w:t>____________________________________________________.</w:t>
      </w:r>
    </w:p>
    <w:p w14:paraId="7433DE6F" w14:textId="77777777" w:rsidR="00E52441" w:rsidRPr="00AD4ABB" w:rsidRDefault="00E52441" w:rsidP="00E63E10">
      <w:pPr>
        <w:jc w:val="both"/>
        <w:rPr>
          <w:sz w:val="22"/>
          <w:szCs w:val="22"/>
        </w:rPr>
      </w:pPr>
      <w:r w:rsidRPr="00AD4ABB">
        <w:rPr>
          <w:sz w:val="22"/>
          <w:szCs w:val="22"/>
        </w:rPr>
        <w:t>Форма Приложения является неотъемлемой частью настоящего Договора (Приложение №</w:t>
      </w:r>
      <w:r w:rsidR="00A55E05">
        <w:rPr>
          <w:sz w:val="22"/>
          <w:szCs w:val="22"/>
        </w:rPr>
        <w:t xml:space="preserve"> </w:t>
      </w:r>
      <w:r w:rsidR="00321834" w:rsidRPr="00AD4ABB">
        <w:rPr>
          <w:sz w:val="22"/>
          <w:szCs w:val="22"/>
        </w:rPr>
        <w:t>3</w:t>
      </w:r>
      <w:r w:rsidRPr="00AD4ABB">
        <w:rPr>
          <w:sz w:val="22"/>
          <w:szCs w:val="22"/>
        </w:rPr>
        <w:t xml:space="preserve">). </w:t>
      </w:r>
    </w:p>
    <w:p w14:paraId="04E94A8E" w14:textId="77777777" w:rsidR="008D2A6A" w:rsidRPr="00AD4ABB" w:rsidRDefault="008D2A6A" w:rsidP="00E63E10">
      <w:pPr>
        <w:jc w:val="both"/>
        <w:rPr>
          <w:sz w:val="22"/>
          <w:szCs w:val="22"/>
        </w:rPr>
      </w:pPr>
      <w:r w:rsidRPr="00AD4ABB">
        <w:rPr>
          <w:sz w:val="22"/>
          <w:szCs w:val="22"/>
        </w:rPr>
        <w:t>Спецификация, Смета и Приложения</w:t>
      </w:r>
      <w:r w:rsidR="00922DD9">
        <w:rPr>
          <w:sz w:val="22"/>
          <w:szCs w:val="22"/>
        </w:rPr>
        <w:t>,</w:t>
      </w:r>
      <w:r w:rsidRPr="00AD4ABB">
        <w:rPr>
          <w:sz w:val="22"/>
          <w:szCs w:val="22"/>
        </w:rPr>
        <w:t xml:space="preserve"> составленные и подписанные Поставщиком</w:t>
      </w:r>
      <w:r w:rsidR="00922DD9">
        <w:rPr>
          <w:sz w:val="22"/>
          <w:szCs w:val="22"/>
        </w:rPr>
        <w:t>,</w:t>
      </w:r>
      <w:r w:rsidRPr="00AD4ABB">
        <w:rPr>
          <w:sz w:val="22"/>
          <w:szCs w:val="22"/>
        </w:rPr>
        <w:t xml:space="preserve"> должны строго соответствовать Прайс-листу и Заказу Покупателя, а также условиям настоящего Договора</w:t>
      </w:r>
      <w:r w:rsidR="00663BAF">
        <w:rPr>
          <w:sz w:val="22"/>
          <w:szCs w:val="22"/>
        </w:rPr>
        <w:t>.</w:t>
      </w:r>
    </w:p>
    <w:p w14:paraId="04DDD160" w14:textId="77777777" w:rsidR="007B1A62" w:rsidRDefault="007B1A62" w:rsidP="00916FA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Поставщик гарантирует, что Оборудование свободно от прав третьих лиц.</w:t>
      </w:r>
    </w:p>
    <w:p w14:paraId="4CB614A9" w14:textId="77777777" w:rsidR="00DF34E8" w:rsidRPr="00AD4ABB" w:rsidRDefault="00DF34E8" w:rsidP="00916FA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гарантирует, что Оборудование </w:t>
      </w:r>
      <w:r w:rsidR="002470D7">
        <w:rPr>
          <w:sz w:val="22"/>
          <w:szCs w:val="22"/>
        </w:rPr>
        <w:t xml:space="preserve">будет готово к доставке (отгрузке) в сроки не позднее 10 (десяти) рабочих дней с момента получения Заказа Покупателя по каждому конкретному Объекту.   </w:t>
      </w:r>
    </w:p>
    <w:p w14:paraId="0043677F" w14:textId="77777777" w:rsidR="00CC6A2D" w:rsidRPr="00DF34E8" w:rsidRDefault="00545F93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 w:rsidRPr="00DF34E8">
        <w:rPr>
          <w:sz w:val="22"/>
          <w:szCs w:val="22"/>
        </w:rPr>
        <w:t>Поставщик обязуется поставлять Оборудование в комплекте с относящейся к каждой единице Оборудования документацией</w:t>
      </w:r>
      <w:r w:rsidR="00DF34E8" w:rsidRPr="00DF34E8">
        <w:rPr>
          <w:sz w:val="22"/>
          <w:szCs w:val="22"/>
        </w:rPr>
        <w:t>.</w:t>
      </w:r>
      <w:r w:rsidR="00DF34E8">
        <w:rPr>
          <w:sz w:val="22"/>
          <w:szCs w:val="22"/>
        </w:rPr>
        <w:t xml:space="preserve"> </w:t>
      </w:r>
      <w:r w:rsidRPr="00DF34E8">
        <w:rPr>
          <w:sz w:val="22"/>
          <w:szCs w:val="22"/>
        </w:rPr>
        <w:t>Каждая единица поставляемого Оборудования</w:t>
      </w:r>
      <w:r w:rsidR="00EC7380" w:rsidRPr="00DF34E8">
        <w:rPr>
          <w:sz w:val="22"/>
          <w:szCs w:val="22"/>
        </w:rPr>
        <w:t>, если применимо,</w:t>
      </w:r>
      <w:r w:rsidRPr="00DF34E8">
        <w:rPr>
          <w:sz w:val="22"/>
          <w:szCs w:val="22"/>
        </w:rPr>
        <w:t xml:space="preserve"> </w:t>
      </w:r>
      <w:r w:rsidR="00143C53" w:rsidRPr="00DF34E8">
        <w:rPr>
          <w:sz w:val="22"/>
          <w:szCs w:val="22"/>
        </w:rPr>
        <w:t>должна</w:t>
      </w:r>
      <w:r w:rsidR="00916FA6" w:rsidRPr="00DF34E8">
        <w:rPr>
          <w:sz w:val="22"/>
          <w:szCs w:val="22"/>
        </w:rPr>
        <w:t>:</w:t>
      </w:r>
    </w:p>
    <w:p w14:paraId="34E62D48" w14:textId="77777777" w:rsidR="00014881" w:rsidRPr="00AD4ABB" w:rsidRDefault="00014881" w:rsidP="00916FA6">
      <w:pPr>
        <w:numPr>
          <w:ilvl w:val="0"/>
          <w:numId w:val="30"/>
        </w:numPr>
        <w:tabs>
          <w:tab w:val="left" w:pos="-76"/>
          <w:tab w:val="left" w:pos="360"/>
          <w:tab w:val="left" w:pos="426"/>
        </w:tabs>
        <w:suppressAutoHyphens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находиться в фирменной упаковке производителя, не имеющей видимых повреждений и/или следов вскрытия, а также обеспечивающей полную сохранность Оборудования при транспортировке и хранении в соответствии с указанной на упаковке маркировкой;</w:t>
      </w:r>
    </w:p>
    <w:p w14:paraId="7D63FB32" w14:textId="77777777" w:rsidR="00014881" w:rsidRPr="00AD4ABB" w:rsidRDefault="00014881" w:rsidP="00916FA6">
      <w:pPr>
        <w:numPr>
          <w:ilvl w:val="0"/>
          <w:numId w:val="30"/>
        </w:numPr>
        <w:tabs>
          <w:tab w:val="left" w:pos="-76"/>
          <w:tab w:val="left" w:pos="360"/>
          <w:tab w:val="left" w:pos="426"/>
        </w:tabs>
        <w:suppressAutoHyphens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быть полностью готовой к использованию по назначению (быть исправной и укомплектованной в соответствии с </w:t>
      </w:r>
      <w:r w:rsidR="0094689A" w:rsidRPr="00AD4ABB">
        <w:rPr>
          <w:sz w:val="22"/>
          <w:szCs w:val="22"/>
        </w:rPr>
        <w:t>з</w:t>
      </w:r>
      <w:r w:rsidRPr="00AD4ABB">
        <w:rPr>
          <w:sz w:val="22"/>
          <w:szCs w:val="22"/>
        </w:rPr>
        <w:t>аказом Покупателя,</w:t>
      </w:r>
      <w:r w:rsidR="0014422F" w:rsidRPr="00AD4ABB">
        <w:rPr>
          <w:sz w:val="22"/>
          <w:szCs w:val="22"/>
        </w:rPr>
        <w:t xml:space="preserve"> </w:t>
      </w:r>
      <w:r w:rsidR="0094689A" w:rsidRPr="00AD4ABB">
        <w:rPr>
          <w:sz w:val="22"/>
          <w:szCs w:val="22"/>
        </w:rPr>
        <w:t xml:space="preserve">спецификацией, </w:t>
      </w:r>
      <w:proofErr w:type="gramStart"/>
      <w:r w:rsidR="0014422F" w:rsidRPr="00AD4ABB">
        <w:rPr>
          <w:sz w:val="22"/>
          <w:szCs w:val="22"/>
        </w:rPr>
        <w:t xml:space="preserve">условиями </w:t>
      </w:r>
      <w:r w:rsidRPr="00AD4ABB">
        <w:rPr>
          <w:sz w:val="22"/>
          <w:szCs w:val="22"/>
        </w:rPr>
        <w:t xml:space="preserve"> </w:t>
      </w:r>
      <w:r w:rsidR="0014422F" w:rsidRPr="00AD4ABB">
        <w:rPr>
          <w:sz w:val="22"/>
          <w:szCs w:val="22"/>
        </w:rPr>
        <w:t>Приложения</w:t>
      </w:r>
      <w:proofErr w:type="gramEnd"/>
      <w:r w:rsidR="00FC7A0E" w:rsidRPr="00AD4ABB">
        <w:rPr>
          <w:sz w:val="22"/>
          <w:szCs w:val="22"/>
        </w:rPr>
        <w:t xml:space="preserve"> и прилагаемым описанием и характеристиками Оборудования от </w:t>
      </w:r>
      <w:r w:rsidRPr="00AD4ABB">
        <w:rPr>
          <w:sz w:val="22"/>
          <w:szCs w:val="22"/>
        </w:rPr>
        <w:t>производителя);</w:t>
      </w:r>
    </w:p>
    <w:p w14:paraId="7FA8A5CC" w14:textId="77777777" w:rsidR="00014881" w:rsidRPr="00AD4ABB" w:rsidRDefault="00014881" w:rsidP="00916FA6">
      <w:pPr>
        <w:numPr>
          <w:ilvl w:val="0"/>
          <w:numId w:val="30"/>
        </w:numPr>
        <w:tabs>
          <w:tab w:val="left" w:pos="-76"/>
          <w:tab w:val="left" w:pos="360"/>
          <w:tab w:val="left" w:pos="426"/>
        </w:tabs>
        <w:suppressAutoHyphens/>
        <w:jc w:val="both"/>
        <w:rPr>
          <w:sz w:val="22"/>
          <w:szCs w:val="22"/>
        </w:rPr>
      </w:pPr>
      <w:proofErr w:type="gramStart"/>
      <w:r w:rsidRPr="00AD4ABB">
        <w:rPr>
          <w:sz w:val="22"/>
          <w:szCs w:val="22"/>
        </w:rPr>
        <w:t>в случаях</w:t>
      </w:r>
      <w:proofErr w:type="gramEnd"/>
      <w:r w:rsidRPr="00AD4ABB">
        <w:rPr>
          <w:sz w:val="22"/>
          <w:szCs w:val="22"/>
        </w:rPr>
        <w:t xml:space="preserve"> предусмотренных действующим законодательством РФ иметь Сертификат соответствия с указанием в нем данных Сертификата пожарной безопасности и Санитарно-эпидемиологического заключения</w:t>
      </w:r>
      <w:r w:rsidR="003640BF" w:rsidRPr="00AD4ABB">
        <w:rPr>
          <w:sz w:val="22"/>
          <w:szCs w:val="22"/>
        </w:rPr>
        <w:t xml:space="preserve">, </w:t>
      </w:r>
      <w:r w:rsidR="002F47C4" w:rsidRPr="00AD4ABB">
        <w:rPr>
          <w:sz w:val="22"/>
          <w:szCs w:val="22"/>
        </w:rPr>
        <w:t xml:space="preserve">соответствовать требованиям ГОСТ, СНиП, </w:t>
      </w:r>
      <w:r w:rsidR="003640BF" w:rsidRPr="00AD4ABB">
        <w:rPr>
          <w:sz w:val="22"/>
          <w:szCs w:val="22"/>
        </w:rPr>
        <w:t>если применимо</w:t>
      </w:r>
      <w:r w:rsidRPr="00AD4ABB">
        <w:rPr>
          <w:sz w:val="22"/>
          <w:szCs w:val="22"/>
        </w:rPr>
        <w:t xml:space="preserve">;  </w:t>
      </w:r>
    </w:p>
    <w:p w14:paraId="03ED6E09" w14:textId="77777777" w:rsidR="00014881" w:rsidRPr="00AD4ABB" w:rsidRDefault="00014881" w:rsidP="00916FA6">
      <w:pPr>
        <w:numPr>
          <w:ilvl w:val="0"/>
          <w:numId w:val="30"/>
        </w:numPr>
        <w:tabs>
          <w:tab w:val="left" w:pos="-76"/>
          <w:tab w:val="left" w:pos="360"/>
          <w:tab w:val="left" w:pos="426"/>
        </w:tabs>
        <w:suppressAutoHyphens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быть укомплектованной гарантийным </w:t>
      </w:r>
      <w:proofErr w:type="gramStart"/>
      <w:r w:rsidRPr="00AD4ABB">
        <w:rPr>
          <w:sz w:val="22"/>
          <w:szCs w:val="22"/>
        </w:rPr>
        <w:t>талоном,  инструкцией</w:t>
      </w:r>
      <w:proofErr w:type="gramEnd"/>
      <w:r w:rsidRPr="00AD4ABB">
        <w:rPr>
          <w:sz w:val="22"/>
          <w:szCs w:val="22"/>
        </w:rPr>
        <w:t xml:space="preserve"> по эксплуатации на русском языке с указанием срока службы;</w:t>
      </w:r>
    </w:p>
    <w:p w14:paraId="46A30A8A" w14:textId="77777777" w:rsidR="00492433" w:rsidRPr="00AD4ABB" w:rsidRDefault="00014881" w:rsidP="000F4082">
      <w:pPr>
        <w:numPr>
          <w:ilvl w:val="0"/>
          <w:numId w:val="30"/>
        </w:numPr>
        <w:tabs>
          <w:tab w:val="left" w:pos="-76"/>
          <w:tab w:val="left" w:pos="360"/>
          <w:tab w:val="left" w:pos="426"/>
        </w:tabs>
        <w:suppressAutoHyphens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быть промаркированной знаками соответствия.</w:t>
      </w:r>
    </w:p>
    <w:p w14:paraId="77D81D9B" w14:textId="77777777" w:rsidR="00492433" w:rsidRPr="00AD4ABB" w:rsidRDefault="00492433" w:rsidP="00955CD0">
      <w:pPr>
        <w:numPr>
          <w:ilvl w:val="1"/>
          <w:numId w:val="1"/>
        </w:numPr>
        <w:tabs>
          <w:tab w:val="clear" w:pos="375"/>
          <w:tab w:val="num" w:pos="0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Датой поставки по настоящему Договору является дата подписания </w:t>
      </w:r>
      <w:r w:rsidR="00321834" w:rsidRPr="00AD4ABB">
        <w:rPr>
          <w:sz w:val="22"/>
          <w:szCs w:val="22"/>
        </w:rPr>
        <w:t>Г</w:t>
      </w:r>
      <w:r w:rsidR="00883184" w:rsidRPr="00AD4ABB">
        <w:rPr>
          <w:sz w:val="22"/>
          <w:szCs w:val="22"/>
        </w:rPr>
        <w:t>рузополучателем и</w:t>
      </w:r>
      <w:r w:rsidR="00321834" w:rsidRPr="00AD4ABB">
        <w:rPr>
          <w:sz w:val="22"/>
          <w:szCs w:val="22"/>
        </w:rPr>
        <w:t>/или</w:t>
      </w:r>
      <w:r w:rsidR="00883184" w:rsidRPr="00AD4ABB">
        <w:rPr>
          <w:sz w:val="22"/>
          <w:szCs w:val="22"/>
        </w:rPr>
        <w:t xml:space="preserve"> уполномоченным </w:t>
      </w:r>
      <w:r w:rsidRPr="00AD4ABB">
        <w:rPr>
          <w:sz w:val="22"/>
          <w:szCs w:val="22"/>
        </w:rPr>
        <w:t>представител</w:t>
      </w:r>
      <w:r w:rsidR="00883184" w:rsidRPr="00AD4ABB">
        <w:rPr>
          <w:sz w:val="22"/>
          <w:szCs w:val="22"/>
        </w:rPr>
        <w:t>ем</w:t>
      </w:r>
      <w:r w:rsidRPr="00AD4ABB">
        <w:rPr>
          <w:sz w:val="22"/>
          <w:szCs w:val="22"/>
        </w:rPr>
        <w:t xml:space="preserve"> П</w:t>
      </w:r>
      <w:r w:rsidR="00724BC8" w:rsidRPr="00AD4ABB">
        <w:rPr>
          <w:sz w:val="22"/>
          <w:szCs w:val="22"/>
        </w:rPr>
        <w:t>оставщика</w:t>
      </w:r>
      <w:r w:rsidRPr="00AD4ABB">
        <w:rPr>
          <w:sz w:val="22"/>
          <w:szCs w:val="22"/>
        </w:rPr>
        <w:t xml:space="preserve"> товарной накладной по форме</w:t>
      </w:r>
      <w:r w:rsidR="00883184" w:rsidRPr="00AD4ABB">
        <w:rPr>
          <w:sz w:val="22"/>
          <w:szCs w:val="22"/>
        </w:rPr>
        <w:t xml:space="preserve"> ТОРГ-12 и ТТН на Оборудование </w:t>
      </w:r>
      <w:r w:rsidRPr="00AD4ABB">
        <w:rPr>
          <w:sz w:val="22"/>
          <w:szCs w:val="22"/>
        </w:rPr>
        <w:t xml:space="preserve">без каких-либо претензий </w:t>
      </w:r>
      <w:r w:rsidR="00752464" w:rsidRPr="00AD4ABB">
        <w:rPr>
          <w:sz w:val="22"/>
          <w:szCs w:val="22"/>
        </w:rPr>
        <w:t>г</w:t>
      </w:r>
      <w:r w:rsidR="00883184" w:rsidRPr="00AD4ABB">
        <w:rPr>
          <w:sz w:val="22"/>
          <w:szCs w:val="22"/>
        </w:rPr>
        <w:t>рузополучателя</w:t>
      </w:r>
      <w:r w:rsidRPr="00AD4ABB">
        <w:rPr>
          <w:sz w:val="22"/>
          <w:szCs w:val="22"/>
        </w:rPr>
        <w:t xml:space="preserve">. При наличии претензий </w:t>
      </w:r>
      <w:r w:rsidR="00883184" w:rsidRPr="00AD4ABB">
        <w:rPr>
          <w:sz w:val="22"/>
          <w:szCs w:val="22"/>
        </w:rPr>
        <w:t>д</w:t>
      </w:r>
      <w:r w:rsidRPr="00AD4ABB">
        <w:rPr>
          <w:sz w:val="22"/>
          <w:szCs w:val="22"/>
        </w:rPr>
        <w:t xml:space="preserve">атой поставки будет являться дата подписания </w:t>
      </w:r>
      <w:proofErr w:type="gramStart"/>
      <w:r w:rsidR="00752464" w:rsidRPr="00AD4ABB">
        <w:rPr>
          <w:sz w:val="22"/>
          <w:szCs w:val="22"/>
        </w:rPr>
        <w:t>г</w:t>
      </w:r>
      <w:r w:rsidR="00883184" w:rsidRPr="00AD4ABB">
        <w:rPr>
          <w:sz w:val="22"/>
          <w:szCs w:val="22"/>
        </w:rPr>
        <w:t xml:space="preserve">рузополучателем, </w:t>
      </w:r>
      <w:r w:rsidRPr="00AD4ABB">
        <w:rPr>
          <w:sz w:val="22"/>
          <w:szCs w:val="22"/>
        </w:rPr>
        <w:t xml:space="preserve"> </w:t>
      </w:r>
      <w:r w:rsidR="00752464" w:rsidRPr="00AD4ABB">
        <w:rPr>
          <w:sz w:val="22"/>
          <w:szCs w:val="22"/>
        </w:rPr>
        <w:t>уполномоченным</w:t>
      </w:r>
      <w:proofErr w:type="gramEnd"/>
      <w:r w:rsidR="00752464" w:rsidRPr="00AD4ABB">
        <w:rPr>
          <w:sz w:val="22"/>
          <w:szCs w:val="22"/>
        </w:rPr>
        <w:t xml:space="preserve"> </w:t>
      </w:r>
      <w:r w:rsidR="00883184" w:rsidRPr="00AD4ABB">
        <w:rPr>
          <w:sz w:val="22"/>
          <w:szCs w:val="22"/>
        </w:rPr>
        <w:t xml:space="preserve">представителем </w:t>
      </w:r>
      <w:r w:rsidRPr="00AD4ABB">
        <w:rPr>
          <w:sz w:val="22"/>
          <w:szCs w:val="22"/>
        </w:rPr>
        <w:t>П</w:t>
      </w:r>
      <w:r w:rsidR="00724BC8" w:rsidRPr="00AD4ABB">
        <w:rPr>
          <w:sz w:val="22"/>
          <w:szCs w:val="22"/>
        </w:rPr>
        <w:t>оставщиком</w:t>
      </w:r>
      <w:r w:rsidRPr="00AD4ABB">
        <w:rPr>
          <w:sz w:val="22"/>
          <w:szCs w:val="22"/>
        </w:rPr>
        <w:t xml:space="preserve"> Акта об устранении недостатков Оборудования. </w:t>
      </w:r>
    </w:p>
    <w:p w14:paraId="38F4BC78" w14:textId="77777777" w:rsidR="00492433" w:rsidRPr="00AD4ABB" w:rsidRDefault="00492433" w:rsidP="00916FA6">
      <w:pPr>
        <w:tabs>
          <w:tab w:val="num" w:pos="426"/>
        </w:tabs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Датой отгрузки </w:t>
      </w:r>
      <w:r w:rsidR="00FF2C51" w:rsidRPr="00AD4ABB">
        <w:rPr>
          <w:sz w:val="22"/>
          <w:szCs w:val="22"/>
        </w:rPr>
        <w:t xml:space="preserve">Оборудования </w:t>
      </w:r>
      <w:r w:rsidRPr="00AD4ABB">
        <w:rPr>
          <w:sz w:val="22"/>
          <w:szCs w:val="22"/>
        </w:rPr>
        <w:t>признается дата первого по времени составления П</w:t>
      </w:r>
      <w:r w:rsidR="00724BC8" w:rsidRPr="00AD4ABB">
        <w:rPr>
          <w:sz w:val="22"/>
          <w:szCs w:val="22"/>
        </w:rPr>
        <w:t>оставщиком</w:t>
      </w:r>
      <w:r w:rsidRPr="00AD4ABB">
        <w:rPr>
          <w:sz w:val="22"/>
          <w:szCs w:val="22"/>
        </w:rPr>
        <w:t xml:space="preserve"> первичного документа ТТН и ТОРГ-12 на Оборудование, где </w:t>
      </w:r>
      <w:r w:rsidR="00883184" w:rsidRPr="00AD4ABB">
        <w:rPr>
          <w:sz w:val="22"/>
          <w:szCs w:val="22"/>
        </w:rPr>
        <w:t xml:space="preserve">лицо, указанное в </w:t>
      </w:r>
      <w:r w:rsidR="002B4F25" w:rsidRPr="00AD4ABB">
        <w:rPr>
          <w:sz w:val="22"/>
          <w:szCs w:val="22"/>
        </w:rPr>
        <w:t>соответствующих П</w:t>
      </w:r>
      <w:r w:rsidR="00883184" w:rsidRPr="00AD4ABB">
        <w:rPr>
          <w:sz w:val="22"/>
          <w:szCs w:val="22"/>
        </w:rPr>
        <w:t>риложениях, является соответственно Г</w:t>
      </w:r>
      <w:r w:rsidRPr="00AD4ABB">
        <w:rPr>
          <w:sz w:val="22"/>
          <w:szCs w:val="22"/>
        </w:rPr>
        <w:t>рузополучателем</w:t>
      </w:r>
      <w:r w:rsidR="00883184" w:rsidRPr="00AD4ABB">
        <w:rPr>
          <w:sz w:val="22"/>
          <w:szCs w:val="22"/>
        </w:rPr>
        <w:t xml:space="preserve">, а </w:t>
      </w:r>
      <w:r w:rsidR="00D81B31">
        <w:rPr>
          <w:sz w:val="22"/>
          <w:szCs w:val="22"/>
        </w:rPr>
        <w:t>П</w:t>
      </w:r>
      <w:r w:rsidR="00883184" w:rsidRPr="00AD4ABB">
        <w:rPr>
          <w:sz w:val="22"/>
          <w:szCs w:val="22"/>
        </w:rPr>
        <w:t>АО «Детский мир» П</w:t>
      </w:r>
      <w:r w:rsidRPr="00AD4ABB">
        <w:rPr>
          <w:sz w:val="22"/>
          <w:szCs w:val="22"/>
        </w:rPr>
        <w:t>окупателем</w:t>
      </w:r>
      <w:r w:rsidR="001A65E7" w:rsidRPr="00AD4ABB">
        <w:rPr>
          <w:sz w:val="22"/>
          <w:szCs w:val="22"/>
        </w:rPr>
        <w:t xml:space="preserve"> (грузополучателем)</w:t>
      </w:r>
      <w:r w:rsidRPr="00AD4ABB">
        <w:rPr>
          <w:sz w:val="22"/>
          <w:szCs w:val="22"/>
        </w:rPr>
        <w:t>.</w:t>
      </w:r>
    </w:p>
    <w:p w14:paraId="1FEF167F" w14:textId="77777777" w:rsidR="00FC68AF" w:rsidRPr="00AD4ABB" w:rsidRDefault="00545F93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При поставке Оборудовани</w:t>
      </w:r>
      <w:r w:rsidR="00FC68AF" w:rsidRPr="00AD4ABB">
        <w:rPr>
          <w:sz w:val="22"/>
          <w:szCs w:val="22"/>
        </w:rPr>
        <w:t>я</w:t>
      </w:r>
      <w:r w:rsidR="00D1439C" w:rsidRPr="00AD4ABB">
        <w:rPr>
          <w:sz w:val="22"/>
          <w:szCs w:val="22"/>
        </w:rPr>
        <w:t>,</w:t>
      </w:r>
      <w:r w:rsidRPr="00AD4ABB">
        <w:rPr>
          <w:sz w:val="22"/>
          <w:szCs w:val="22"/>
        </w:rPr>
        <w:t xml:space="preserve"> страной происхождения которого не является РФ, в </w:t>
      </w:r>
      <w:r w:rsidR="00FC68AF" w:rsidRPr="00AD4ABB">
        <w:rPr>
          <w:sz w:val="22"/>
          <w:szCs w:val="22"/>
        </w:rPr>
        <w:t>с</w:t>
      </w:r>
      <w:r w:rsidRPr="00AD4ABB">
        <w:rPr>
          <w:sz w:val="22"/>
          <w:szCs w:val="22"/>
        </w:rPr>
        <w:t>чет</w:t>
      </w:r>
      <w:r w:rsidR="00FC68AF" w:rsidRPr="00AD4ABB">
        <w:rPr>
          <w:sz w:val="22"/>
          <w:szCs w:val="22"/>
        </w:rPr>
        <w:t>е</w:t>
      </w:r>
      <w:r w:rsidRPr="00AD4ABB">
        <w:rPr>
          <w:sz w:val="22"/>
          <w:szCs w:val="22"/>
        </w:rPr>
        <w:t xml:space="preserve">-фактуре указывается номер грузовой </w:t>
      </w:r>
      <w:proofErr w:type="gramStart"/>
      <w:r w:rsidRPr="00AD4ABB">
        <w:rPr>
          <w:sz w:val="22"/>
          <w:szCs w:val="22"/>
        </w:rPr>
        <w:t>таможенной  декларации</w:t>
      </w:r>
      <w:proofErr w:type="gramEnd"/>
      <w:r w:rsidRPr="00AD4ABB">
        <w:rPr>
          <w:sz w:val="22"/>
          <w:szCs w:val="22"/>
        </w:rPr>
        <w:t xml:space="preserve"> (ГТД).</w:t>
      </w:r>
    </w:p>
    <w:p w14:paraId="323EC3E1" w14:textId="77777777" w:rsidR="00FC68AF" w:rsidRPr="00AD4ABB" w:rsidRDefault="00545F93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Частичная поставка Оборудовани</w:t>
      </w:r>
      <w:r w:rsidR="00FC68AF" w:rsidRPr="00AD4ABB">
        <w:rPr>
          <w:sz w:val="22"/>
          <w:szCs w:val="22"/>
        </w:rPr>
        <w:t>я</w:t>
      </w:r>
      <w:r w:rsidRPr="00AD4ABB">
        <w:rPr>
          <w:sz w:val="22"/>
          <w:szCs w:val="22"/>
        </w:rPr>
        <w:t xml:space="preserve">, указанного в </w:t>
      </w:r>
      <w:r w:rsidR="0052123D" w:rsidRPr="00AD4ABB">
        <w:rPr>
          <w:sz w:val="22"/>
          <w:szCs w:val="22"/>
        </w:rPr>
        <w:t xml:space="preserve">соответствующем </w:t>
      </w:r>
      <w:r w:rsidR="0014422F" w:rsidRPr="00AD4ABB">
        <w:rPr>
          <w:sz w:val="22"/>
          <w:szCs w:val="22"/>
        </w:rPr>
        <w:t>Приложении</w:t>
      </w:r>
      <w:r w:rsidRPr="00AD4ABB">
        <w:rPr>
          <w:sz w:val="22"/>
          <w:szCs w:val="22"/>
        </w:rPr>
        <w:t>, разрешается с предварительного п</w:t>
      </w:r>
      <w:r w:rsidR="00FC68AF" w:rsidRPr="00AD4ABB">
        <w:rPr>
          <w:sz w:val="22"/>
          <w:szCs w:val="22"/>
        </w:rPr>
        <w:t>исьменного согласия Покупателя.</w:t>
      </w:r>
    </w:p>
    <w:p w14:paraId="2CED5BFE" w14:textId="77777777" w:rsidR="002B3AE4" w:rsidRPr="00AD4ABB" w:rsidRDefault="002B3AE4" w:rsidP="00916FA6">
      <w:pPr>
        <w:numPr>
          <w:ilvl w:val="1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Поставщик обязан поставить Оборудование строго в сроки и в количестве, указанных в соответствующих заказах Покупателя, соответствующих Приложениях к Договору. </w:t>
      </w:r>
    </w:p>
    <w:p w14:paraId="28EEDD2A" w14:textId="77777777" w:rsidR="00FC68AF" w:rsidRPr="00AD4ABB" w:rsidRDefault="00545F93" w:rsidP="002B3AE4">
      <w:pPr>
        <w:jc w:val="both"/>
        <w:rPr>
          <w:sz w:val="22"/>
          <w:szCs w:val="22"/>
        </w:rPr>
      </w:pPr>
      <w:r w:rsidRPr="00AD4ABB">
        <w:rPr>
          <w:sz w:val="22"/>
          <w:szCs w:val="22"/>
        </w:rPr>
        <w:t>В случае если Поставщик поставил Оборудовани</w:t>
      </w:r>
      <w:r w:rsidR="00FC68AF" w:rsidRPr="00AD4ABB">
        <w:rPr>
          <w:sz w:val="22"/>
          <w:szCs w:val="22"/>
        </w:rPr>
        <w:t xml:space="preserve">е </w:t>
      </w:r>
      <w:r w:rsidR="00883184" w:rsidRPr="00AD4ABB">
        <w:rPr>
          <w:sz w:val="22"/>
          <w:szCs w:val="22"/>
        </w:rPr>
        <w:t>в количестве</w:t>
      </w:r>
      <w:r w:rsidRPr="00AD4ABB">
        <w:rPr>
          <w:sz w:val="22"/>
          <w:szCs w:val="22"/>
        </w:rPr>
        <w:t xml:space="preserve"> меньшем, чем указано в </w:t>
      </w:r>
      <w:r w:rsidR="0014422F" w:rsidRPr="00AD4ABB">
        <w:rPr>
          <w:sz w:val="22"/>
          <w:szCs w:val="22"/>
        </w:rPr>
        <w:t>соответствующем Приложении</w:t>
      </w:r>
      <w:r w:rsidRPr="00AD4ABB">
        <w:rPr>
          <w:sz w:val="22"/>
          <w:szCs w:val="22"/>
        </w:rPr>
        <w:t xml:space="preserve">, </w:t>
      </w:r>
      <w:r w:rsidR="00E8579E" w:rsidRPr="00AD4ABB">
        <w:rPr>
          <w:sz w:val="22"/>
          <w:szCs w:val="22"/>
        </w:rPr>
        <w:t xml:space="preserve">либо некомплектное Оборудование, </w:t>
      </w:r>
      <w:r w:rsidR="009B5959" w:rsidRPr="00AD4ABB">
        <w:rPr>
          <w:sz w:val="22"/>
          <w:szCs w:val="22"/>
        </w:rPr>
        <w:t>г</w:t>
      </w:r>
      <w:r w:rsidR="002E68F5" w:rsidRPr="00AD4ABB">
        <w:rPr>
          <w:sz w:val="22"/>
          <w:szCs w:val="22"/>
        </w:rPr>
        <w:t xml:space="preserve">рузополучатель </w:t>
      </w:r>
      <w:r w:rsidRPr="00AD4ABB">
        <w:rPr>
          <w:sz w:val="22"/>
          <w:szCs w:val="22"/>
        </w:rPr>
        <w:t>вправе принять Оборудовани</w:t>
      </w:r>
      <w:r w:rsidR="002E68F5" w:rsidRPr="00AD4ABB">
        <w:rPr>
          <w:sz w:val="22"/>
          <w:szCs w:val="22"/>
        </w:rPr>
        <w:t>е,</w:t>
      </w:r>
      <w:r w:rsidR="00DA6361" w:rsidRPr="00AD4ABB">
        <w:rPr>
          <w:sz w:val="22"/>
          <w:szCs w:val="22"/>
        </w:rPr>
        <w:t xml:space="preserve"> составив Акт о расхождениях</w:t>
      </w:r>
      <w:r w:rsidR="0023079C" w:rsidRPr="00AD4ABB">
        <w:rPr>
          <w:sz w:val="22"/>
          <w:szCs w:val="22"/>
        </w:rPr>
        <w:t>, либо отказаться от такого Оборудования</w:t>
      </w:r>
      <w:r w:rsidR="00FC68AF" w:rsidRPr="00AD4ABB">
        <w:rPr>
          <w:sz w:val="22"/>
          <w:szCs w:val="22"/>
        </w:rPr>
        <w:t>.</w:t>
      </w:r>
      <w:r w:rsidR="0023079C" w:rsidRPr="00AD4ABB">
        <w:rPr>
          <w:sz w:val="22"/>
          <w:szCs w:val="22"/>
        </w:rPr>
        <w:t xml:space="preserve"> В случае если </w:t>
      </w:r>
      <w:r w:rsidR="009B5959" w:rsidRPr="00AD4ABB">
        <w:rPr>
          <w:sz w:val="22"/>
          <w:szCs w:val="22"/>
        </w:rPr>
        <w:t>г</w:t>
      </w:r>
      <w:r w:rsidR="002E68F5" w:rsidRPr="00AD4ABB">
        <w:rPr>
          <w:sz w:val="22"/>
          <w:szCs w:val="22"/>
        </w:rPr>
        <w:t xml:space="preserve">рузополучатель </w:t>
      </w:r>
      <w:r w:rsidR="0023079C" w:rsidRPr="00AD4ABB">
        <w:rPr>
          <w:sz w:val="22"/>
          <w:szCs w:val="22"/>
        </w:rPr>
        <w:t xml:space="preserve">принял такое Оборудование, Поставщик обязан </w:t>
      </w:r>
      <w:proofErr w:type="spellStart"/>
      <w:r w:rsidR="0023079C" w:rsidRPr="00AD4ABB">
        <w:rPr>
          <w:sz w:val="22"/>
          <w:szCs w:val="22"/>
        </w:rPr>
        <w:t>допоставить</w:t>
      </w:r>
      <w:proofErr w:type="spellEnd"/>
      <w:r w:rsidR="0023079C" w:rsidRPr="00AD4ABB">
        <w:rPr>
          <w:sz w:val="22"/>
          <w:szCs w:val="22"/>
        </w:rPr>
        <w:t xml:space="preserve"> (укомплек</w:t>
      </w:r>
      <w:r w:rsidR="00860E25" w:rsidRPr="00AD4ABB">
        <w:rPr>
          <w:sz w:val="22"/>
          <w:szCs w:val="22"/>
        </w:rPr>
        <w:t>товать) Оборудование в течение 5 (пяти</w:t>
      </w:r>
      <w:r w:rsidR="0023079C" w:rsidRPr="00AD4ABB">
        <w:rPr>
          <w:sz w:val="22"/>
          <w:szCs w:val="22"/>
        </w:rPr>
        <w:t xml:space="preserve">) календарных дней, а также возместить </w:t>
      </w:r>
      <w:r w:rsidR="009B5959" w:rsidRPr="00AD4ABB">
        <w:rPr>
          <w:sz w:val="22"/>
          <w:szCs w:val="22"/>
        </w:rPr>
        <w:t xml:space="preserve">Покупателю </w:t>
      </w:r>
      <w:r w:rsidR="0023079C" w:rsidRPr="00AD4ABB">
        <w:rPr>
          <w:sz w:val="22"/>
          <w:szCs w:val="22"/>
        </w:rPr>
        <w:t>все документально подтвержденные убытки, понесенные в связи с таки</w:t>
      </w:r>
      <w:r w:rsidR="009B5959" w:rsidRPr="00AD4ABB">
        <w:rPr>
          <w:sz w:val="22"/>
          <w:szCs w:val="22"/>
        </w:rPr>
        <w:t>м</w:t>
      </w:r>
      <w:r w:rsidR="0023079C" w:rsidRPr="00AD4ABB">
        <w:rPr>
          <w:sz w:val="22"/>
          <w:szCs w:val="22"/>
        </w:rPr>
        <w:t xml:space="preserve"> нарушением.</w:t>
      </w:r>
      <w:r w:rsidR="00570708" w:rsidRPr="00AD4ABB">
        <w:rPr>
          <w:sz w:val="22"/>
          <w:szCs w:val="22"/>
        </w:rPr>
        <w:t xml:space="preserve"> В случае, если грузополучатель отказался от приемки такого Оборудования, Поставщик обязан вывезти Оборудование немедленно либо, если недопоставка / некомплект обнаружены после приемки Оборудования, в течение 5 (пяти) календарных дней с момента получения соответствующего уведомления от Покупателя.</w:t>
      </w:r>
    </w:p>
    <w:p w14:paraId="6EA76F71" w14:textId="77777777" w:rsidR="008A45AA" w:rsidRPr="00AD4ABB" w:rsidRDefault="00545F93" w:rsidP="00916FA6">
      <w:pPr>
        <w:numPr>
          <w:ilvl w:val="1"/>
          <w:numId w:val="1"/>
        </w:numPr>
        <w:tabs>
          <w:tab w:val="clear" w:pos="375"/>
          <w:tab w:val="num" w:pos="600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lastRenderedPageBreak/>
        <w:t>Если Поставщик поставил Оборудовани</w:t>
      </w:r>
      <w:r w:rsidR="007014B8" w:rsidRPr="00AD4ABB">
        <w:rPr>
          <w:sz w:val="22"/>
          <w:szCs w:val="22"/>
        </w:rPr>
        <w:t>е</w:t>
      </w:r>
      <w:r w:rsidRPr="00AD4ABB">
        <w:rPr>
          <w:sz w:val="22"/>
          <w:szCs w:val="22"/>
        </w:rPr>
        <w:t xml:space="preserve"> в количестве, превышающем указан</w:t>
      </w:r>
      <w:r w:rsidR="0014422F" w:rsidRPr="00AD4ABB">
        <w:rPr>
          <w:sz w:val="22"/>
          <w:szCs w:val="22"/>
        </w:rPr>
        <w:t>н</w:t>
      </w:r>
      <w:r w:rsidRPr="00AD4ABB">
        <w:rPr>
          <w:sz w:val="22"/>
          <w:szCs w:val="22"/>
        </w:rPr>
        <w:t>о</w:t>
      </w:r>
      <w:r w:rsidR="002E68F5" w:rsidRPr="00AD4ABB">
        <w:rPr>
          <w:sz w:val="22"/>
          <w:szCs w:val="22"/>
        </w:rPr>
        <w:t>е</w:t>
      </w:r>
      <w:r w:rsidRPr="00AD4ABB">
        <w:rPr>
          <w:sz w:val="22"/>
          <w:szCs w:val="22"/>
        </w:rPr>
        <w:t xml:space="preserve"> в </w:t>
      </w:r>
      <w:r w:rsidR="009B5959" w:rsidRPr="00AD4ABB">
        <w:rPr>
          <w:sz w:val="22"/>
          <w:szCs w:val="22"/>
        </w:rPr>
        <w:t xml:space="preserve">соответствующем </w:t>
      </w:r>
      <w:r w:rsidR="0014422F" w:rsidRPr="00AD4ABB">
        <w:rPr>
          <w:sz w:val="22"/>
          <w:szCs w:val="22"/>
        </w:rPr>
        <w:t>Приложении</w:t>
      </w:r>
      <w:r w:rsidRPr="00AD4ABB">
        <w:rPr>
          <w:sz w:val="22"/>
          <w:szCs w:val="22"/>
        </w:rPr>
        <w:t xml:space="preserve">, </w:t>
      </w:r>
      <w:r w:rsidR="0023079C" w:rsidRPr="00AD4ABB">
        <w:rPr>
          <w:sz w:val="22"/>
          <w:szCs w:val="22"/>
        </w:rPr>
        <w:t>либо поставил Обо</w:t>
      </w:r>
      <w:r w:rsidR="004824FE" w:rsidRPr="00AD4ABB">
        <w:rPr>
          <w:sz w:val="22"/>
          <w:szCs w:val="22"/>
        </w:rPr>
        <w:t xml:space="preserve">рудование, иное, чем указано в </w:t>
      </w:r>
      <w:r w:rsidR="0014422F" w:rsidRPr="00AD4ABB">
        <w:rPr>
          <w:sz w:val="22"/>
          <w:szCs w:val="22"/>
        </w:rPr>
        <w:t>Приложении</w:t>
      </w:r>
      <w:r w:rsidR="0023079C" w:rsidRPr="00AD4ABB">
        <w:rPr>
          <w:sz w:val="22"/>
          <w:szCs w:val="22"/>
        </w:rPr>
        <w:t xml:space="preserve"> (пересортица), </w:t>
      </w:r>
      <w:r w:rsidR="009B5959" w:rsidRPr="00AD4ABB">
        <w:rPr>
          <w:sz w:val="22"/>
          <w:szCs w:val="22"/>
        </w:rPr>
        <w:t>г</w:t>
      </w:r>
      <w:r w:rsidR="002E68F5" w:rsidRPr="00AD4ABB">
        <w:rPr>
          <w:sz w:val="22"/>
          <w:szCs w:val="22"/>
        </w:rPr>
        <w:t xml:space="preserve">рузополучатель </w:t>
      </w:r>
      <w:r w:rsidR="007014B8" w:rsidRPr="00AD4ABB">
        <w:rPr>
          <w:sz w:val="22"/>
          <w:szCs w:val="22"/>
        </w:rPr>
        <w:t>вправе</w:t>
      </w:r>
      <w:r w:rsidR="007D5EEA" w:rsidRPr="00AD4ABB">
        <w:rPr>
          <w:sz w:val="22"/>
          <w:szCs w:val="22"/>
        </w:rPr>
        <w:t>:</w:t>
      </w:r>
    </w:p>
    <w:p w14:paraId="286B446E" w14:textId="77777777" w:rsidR="008A45AA" w:rsidRPr="00AD4ABB" w:rsidRDefault="008A45AA" w:rsidP="00A14712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принять лишнее</w:t>
      </w:r>
      <w:r w:rsidR="0023079C" w:rsidRPr="00AD4ABB">
        <w:rPr>
          <w:sz w:val="22"/>
          <w:szCs w:val="22"/>
        </w:rPr>
        <w:t xml:space="preserve"> (иное, чем указанно</w:t>
      </w:r>
      <w:r w:rsidR="0014422F" w:rsidRPr="00AD4ABB">
        <w:rPr>
          <w:sz w:val="22"/>
          <w:szCs w:val="22"/>
        </w:rPr>
        <w:t xml:space="preserve"> в Приложении</w:t>
      </w:r>
      <w:r w:rsidR="0023079C" w:rsidRPr="00AD4ABB">
        <w:rPr>
          <w:sz w:val="22"/>
          <w:szCs w:val="22"/>
        </w:rPr>
        <w:t>)</w:t>
      </w:r>
      <w:r w:rsidRPr="00AD4ABB">
        <w:rPr>
          <w:sz w:val="22"/>
          <w:szCs w:val="22"/>
        </w:rPr>
        <w:t xml:space="preserve"> Оборудование</w:t>
      </w:r>
      <w:r w:rsidR="0065181C" w:rsidRPr="00AD4ABB">
        <w:rPr>
          <w:sz w:val="22"/>
          <w:szCs w:val="22"/>
        </w:rPr>
        <w:t xml:space="preserve">. </w:t>
      </w:r>
      <w:r w:rsidR="009B5959" w:rsidRPr="00AD4ABB">
        <w:rPr>
          <w:sz w:val="22"/>
          <w:szCs w:val="22"/>
        </w:rPr>
        <w:t xml:space="preserve">При этом, </w:t>
      </w:r>
      <w:r w:rsidR="0065181C" w:rsidRPr="00AD4ABB">
        <w:rPr>
          <w:sz w:val="22"/>
          <w:szCs w:val="22"/>
        </w:rPr>
        <w:t>Покупатель вправе</w:t>
      </w:r>
      <w:r w:rsidRPr="00AD4ABB">
        <w:rPr>
          <w:sz w:val="22"/>
          <w:szCs w:val="22"/>
        </w:rPr>
        <w:t xml:space="preserve"> оплатить </w:t>
      </w:r>
      <w:r w:rsidR="0065181C" w:rsidRPr="00AD4ABB">
        <w:rPr>
          <w:sz w:val="22"/>
          <w:szCs w:val="22"/>
        </w:rPr>
        <w:t xml:space="preserve">такое Оборудование </w:t>
      </w:r>
      <w:r w:rsidRPr="00AD4ABB">
        <w:rPr>
          <w:sz w:val="22"/>
          <w:szCs w:val="22"/>
        </w:rPr>
        <w:t xml:space="preserve">по цене, которая </w:t>
      </w:r>
      <w:r w:rsidR="00570708" w:rsidRPr="00AD4ABB">
        <w:rPr>
          <w:sz w:val="22"/>
          <w:szCs w:val="22"/>
        </w:rPr>
        <w:t xml:space="preserve">указана </w:t>
      </w:r>
      <w:r w:rsidRPr="00AD4ABB">
        <w:rPr>
          <w:sz w:val="22"/>
          <w:szCs w:val="22"/>
        </w:rPr>
        <w:t>для такого Оборудования в соответств</w:t>
      </w:r>
      <w:r w:rsidR="00570708" w:rsidRPr="00AD4ABB">
        <w:rPr>
          <w:sz w:val="22"/>
          <w:szCs w:val="22"/>
        </w:rPr>
        <w:t>ующей спецификации к Договору</w:t>
      </w:r>
      <w:r w:rsidRPr="00AD4ABB">
        <w:rPr>
          <w:sz w:val="22"/>
          <w:szCs w:val="22"/>
        </w:rPr>
        <w:t xml:space="preserve">. </w:t>
      </w:r>
    </w:p>
    <w:p w14:paraId="362CE589" w14:textId="77777777" w:rsidR="008A45AA" w:rsidRPr="00AD4ABB" w:rsidRDefault="008A45AA" w:rsidP="008210D8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отказаться от лишнего </w:t>
      </w:r>
      <w:r w:rsidR="0014422F" w:rsidRPr="00AD4ABB">
        <w:rPr>
          <w:sz w:val="22"/>
          <w:szCs w:val="22"/>
        </w:rPr>
        <w:t xml:space="preserve">Оборудования </w:t>
      </w:r>
      <w:r w:rsidR="0023079C" w:rsidRPr="00AD4ABB">
        <w:rPr>
          <w:sz w:val="22"/>
          <w:szCs w:val="22"/>
        </w:rPr>
        <w:t>(иного, чем указано</w:t>
      </w:r>
      <w:r w:rsidR="0014422F" w:rsidRPr="00AD4ABB">
        <w:rPr>
          <w:sz w:val="22"/>
          <w:szCs w:val="22"/>
        </w:rPr>
        <w:t xml:space="preserve"> в Приложении)</w:t>
      </w:r>
      <w:r w:rsidRPr="00AD4ABB">
        <w:rPr>
          <w:sz w:val="22"/>
          <w:szCs w:val="22"/>
        </w:rPr>
        <w:t xml:space="preserve">. В этом случае Поставщик обязан немедленно вывезти </w:t>
      </w:r>
      <w:r w:rsidR="0023079C" w:rsidRPr="00AD4ABB">
        <w:rPr>
          <w:sz w:val="22"/>
          <w:szCs w:val="22"/>
        </w:rPr>
        <w:t xml:space="preserve">такое </w:t>
      </w:r>
      <w:r w:rsidRPr="00AD4ABB">
        <w:rPr>
          <w:sz w:val="22"/>
          <w:szCs w:val="22"/>
        </w:rPr>
        <w:t>Оборудование</w:t>
      </w:r>
      <w:r w:rsidR="009B5959" w:rsidRPr="00AD4ABB">
        <w:rPr>
          <w:sz w:val="22"/>
          <w:szCs w:val="22"/>
        </w:rPr>
        <w:t>, если была поставка на Объект Покупателя</w:t>
      </w:r>
      <w:r w:rsidRPr="00AD4ABB">
        <w:rPr>
          <w:sz w:val="22"/>
          <w:szCs w:val="22"/>
        </w:rPr>
        <w:t xml:space="preserve">. Если излишек </w:t>
      </w:r>
      <w:r w:rsidR="0023079C" w:rsidRPr="00AD4ABB">
        <w:rPr>
          <w:sz w:val="22"/>
          <w:szCs w:val="22"/>
        </w:rPr>
        <w:t xml:space="preserve">(пересортица) </w:t>
      </w:r>
      <w:r w:rsidRPr="00AD4ABB">
        <w:rPr>
          <w:sz w:val="22"/>
          <w:szCs w:val="22"/>
        </w:rPr>
        <w:t>Оборудования обнаружен</w:t>
      </w:r>
      <w:r w:rsidR="0023079C" w:rsidRPr="00AD4ABB">
        <w:rPr>
          <w:sz w:val="22"/>
          <w:szCs w:val="22"/>
        </w:rPr>
        <w:t>(а)</w:t>
      </w:r>
      <w:r w:rsidRPr="00AD4ABB">
        <w:rPr>
          <w:sz w:val="22"/>
          <w:szCs w:val="22"/>
        </w:rPr>
        <w:t xml:space="preserve"> после передачи Оборудования, Покупатель </w:t>
      </w:r>
      <w:r w:rsidR="009B5959" w:rsidRPr="00AD4ABB">
        <w:rPr>
          <w:sz w:val="22"/>
          <w:szCs w:val="22"/>
        </w:rPr>
        <w:t xml:space="preserve">письменно </w:t>
      </w:r>
      <w:r w:rsidRPr="00AD4ABB">
        <w:rPr>
          <w:sz w:val="22"/>
          <w:szCs w:val="22"/>
        </w:rPr>
        <w:t xml:space="preserve">уведомляет Поставщика </w:t>
      </w:r>
      <w:r w:rsidR="009B5959" w:rsidRPr="00AD4ABB">
        <w:rPr>
          <w:sz w:val="22"/>
          <w:szCs w:val="22"/>
        </w:rPr>
        <w:t xml:space="preserve">по электронной почте </w:t>
      </w:r>
      <w:r w:rsidRPr="00AD4ABB">
        <w:rPr>
          <w:sz w:val="22"/>
          <w:szCs w:val="22"/>
        </w:rPr>
        <w:t>об отказе от принятия излишка Оборудования</w:t>
      </w:r>
      <w:r w:rsidR="0023079C" w:rsidRPr="00AD4ABB">
        <w:rPr>
          <w:sz w:val="22"/>
          <w:szCs w:val="22"/>
        </w:rPr>
        <w:t xml:space="preserve"> (Оборудования иного, чем указано в </w:t>
      </w:r>
      <w:r w:rsidR="0014422F" w:rsidRPr="00AD4ABB">
        <w:rPr>
          <w:sz w:val="22"/>
          <w:szCs w:val="22"/>
        </w:rPr>
        <w:t>Приложении</w:t>
      </w:r>
      <w:r w:rsidR="0023079C" w:rsidRPr="00AD4ABB">
        <w:rPr>
          <w:sz w:val="22"/>
          <w:szCs w:val="22"/>
        </w:rPr>
        <w:t>)</w:t>
      </w:r>
      <w:r w:rsidRPr="00AD4ABB">
        <w:rPr>
          <w:sz w:val="22"/>
          <w:szCs w:val="22"/>
        </w:rPr>
        <w:t xml:space="preserve">. Поставщик обязан вывезти Оборудование в течение </w:t>
      </w:r>
      <w:r w:rsidR="00492433" w:rsidRPr="00AD4ABB">
        <w:rPr>
          <w:sz w:val="22"/>
          <w:szCs w:val="22"/>
        </w:rPr>
        <w:t>5</w:t>
      </w:r>
      <w:r w:rsidRPr="00AD4ABB">
        <w:rPr>
          <w:sz w:val="22"/>
          <w:szCs w:val="22"/>
        </w:rPr>
        <w:t xml:space="preserve"> (</w:t>
      </w:r>
      <w:r w:rsidR="00492433" w:rsidRPr="00AD4ABB">
        <w:rPr>
          <w:sz w:val="22"/>
          <w:szCs w:val="22"/>
        </w:rPr>
        <w:t>пяти</w:t>
      </w:r>
      <w:r w:rsidRPr="00AD4ABB">
        <w:rPr>
          <w:sz w:val="22"/>
          <w:szCs w:val="22"/>
        </w:rPr>
        <w:t>) календарных дней с момента получения соответствующего уведомления от Покупателя. Если Поставщик не вывезет Оборудование в указанный срок, Покупатель вправе реализовать Оборудование по более низкой цене или возвратить его Поставщику. Расходы, понесенные Покупателем, в связи с принятием</w:t>
      </w:r>
      <w:r w:rsidR="0065181C" w:rsidRPr="00AD4ABB">
        <w:rPr>
          <w:sz w:val="22"/>
          <w:szCs w:val="22"/>
        </w:rPr>
        <w:t xml:space="preserve"> </w:t>
      </w:r>
      <w:r w:rsidRPr="00AD4ABB">
        <w:rPr>
          <w:sz w:val="22"/>
          <w:szCs w:val="22"/>
        </w:rPr>
        <w:t>Оборудования на хранение, реализацией Оборудования или его возвратом, подлежат возмещению Поставщиком</w:t>
      </w:r>
      <w:r w:rsidR="0065181C" w:rsidRPr="00AD4ABB">
        <w:rPr>
          <w:sz w:val="22"/>
          <w:szCs w:val="22"/>
        </w:rPr>
        <w:t xml:space="preserve"> в полном объеме</w:t>
      </w:r>
      <w:r w:rsidR="008210D8" w:rsidRPr="00AD4ABB">
        <w:rPr>
          <w:sz w:val="22"/>
          <w:szCs w:val="22"/>
        </w:rPr>
        <w:t xml:space="preserve"> в течение 10 (десяти) банковских дней с даты получения письменной претензии Покупателя</w:t>
      </w:r>
      <w:r w:rsidRPr="00AD4ABB">
        <w:rPr>
          <w:sz w:val="22"/>
          <w:szCs w:val="22"/>
        </w:rPr>
        <w:t>. При этом выручка от реализации Оборудования переда</w:t>
      </w:r>
      <w:r w:rsidR="0065181C" w:rsidRPr="00AD4ABB">
        <w:rPr>
          <w:sz w:val="22"/>
          <w:szCs w:val="22"/>
        </w:rPr>
        <w:t>е</w:t>
      </w:r>
      <w:r w:rsidRPr="00AD4ABB">
        <w:rPr>
          <w:sz w:val="22"/>
          <w:szCs w:val="22"/>
        </w:rPr>
        <w:t xml:space="preserve">тся Поставщику за вычетом </w:t>
      </w:r>
      <w:r w:rsidR="0023079C" w:rsidRPr="00AD4ABB">
        <w:rPr>
          <w:sz w:val="22"/>
          <w:szCs w:val="22"/>
        </w:rPr>
        <w:t xml:space="preserve">суммы компенсации документально подтвержденных </w:t>
      </w:r>
      <w:r w:rsidR="0065181C" w:rsidRPr="00AD4ABB">
        <w:rPr>
          <w:sz w:val="22"/>
          <w:szCs w:val="22"/>
        </w:rPr>
        <w:t>расходов</w:t>
      </w:r>
      <w:r w:rsidR="0023079C" w:rsidRPr="00AD4ABB">
        <w:rPr>
          <w:sz w:val="22"/>
          <w:szCs w:val="22"/>
        </w:rPr>
        <w:t xml:space="preserve"> Покупателя</w:t>
      </w:r>
      <w:r w:rsidRPr="00AD4ABB">
        <w:rPr>
          <w:sz w:val="22"/>
          <w:szCs w:val="22"/>
        </w:rPr>
        <w:t>.</w:t>
      </w:r>
    </w:p>
    <w:p w14:paraId="736E8DBC" w14:textId="77777777" w:rsidR="00072FE0" w:rsidRPr="00AD4ABB" w:rsidRDefault="008D2A6A" w:rsidP="00AD4ABB">
      <w:pPr>
        <w:numPr>
          <w:ilvl w:val="1"/>
          <w:numId w:val="1"/>
        </w:numPr>
        <w:tabs>
          <w:tab w:val="clear" w:pos="375"/>
          <w:tab w:val="num" w:pos="567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 При получении </w:t>
      </w:r>
      <w:proofErr w:type="gramStart"/>
      <w:r w:rsidRPr="00AD4ABB">
        <w:rPr>
          <w:sz w:val="22"/>
          <w:szCs w:val="22"/>
        </w:rPr>
        <w:t>Оборудования  на</w:t>
      </w:r>
      <w:proofErr w:type="gramEnd"/>
      <w:r w:rsidRPr="00AD4ABB">
        <w:rPr>
          <w:sz w:val="22"/>
          <w:szCs w:val="22"/>
        </w:rPr>
        <w:t xml:space="preserve"> условиях самовывоза на складе Поставщика Грузополучатель ставит отметку в ТОРГ-12 о приемке Оборудования без поштучной проверки по количеству и качеству.  В этих случаях приемка Оборудования по количеству и качеству проводится в течение 10 (десяти) рабочих дней после фактической </w:t>
      </w:r>
      <w:proofErr w:type="gramStart"/>
      <w:r w:rsidRPr="00AD4ABB">
        <w:rPr>
          <w:sz w:val="22"/>
          <w:szCs w:val="22"/>
        </w:rPr>
        <w:t>доставки  Оборудования</w:t>
      </w:r>
      <w:proofErr w:type="gramEnd"/>
      <w:r w:rsidRPr="00AD4ABB">
        <w:rPr>
          <w:sz w:val="22"/>
          <w:szCs w:val="22"/>
        </w:rPr>
        <w:t xml:space="preserve"> на Объект  Покупателя и оформляется путем одностороннего составления Покупателем акта сдачи-приемки Оборудования. Составленный таким образом акт является обязательным для </w:t>
      </w:r>
      <w:proofErr w:type="gramStart"/>
      <w:r w:rsidRPr="00AD4ABB">
        <w:rPr>
          <w:sz w:val="22"/>
          <w:szCs w:val="22"/>
        </w:rPr>
        <w:t>Поставщика  и</w:t>
      </w:r>
      <w:proofErr w:type="gramEnd"/>
      <w:r w:rsidRPr="00AD4ABB">
        <w:rPr>
          <w:sz w:val="22"/>
          <w:szCs w:val="22"/>
        </w:rPr>
        <w:t xml:space="preserve"> одновременно (при наличии указанных в акте расхождений) считается претензией, которую Поставщик обязан удовлетворить в течение 10 (десяти) рабочих дней с даты получения  Акта сдачи-приемки</w:t>
      </w:r>
      <w:r w:rsidR="00072FE0" w:rsidRPr="00AD4ABB">
        <w:rPr>
          <w:sz w:val="22"/>
          <w:szCs w:val="22"/>
        </w:rPr>
        <w:t>.</w:t>
      </w:r>
    </w:p>
    <w:p w14:paraId="734064BF" w14:textId="77777777" w:rsidR="00005128" w:rsidRPr="00AD4ABB" w:rsidRDefault="00072FE0" w:rsidP="00072FE0">
      <w:pPr>
        <w:jc w:val="both"/>
        <w:rPr>
          <w:sz w:val="22"/>
          <w:szCs w:val="22"/>
        </w:rPr>
      </w:pPr>
      <w:r w:rsidRPr="00AD4ABB">
        <w:rPr>
          <w:sz w:val="22"/>
          <w:szCs w:val="22"/>
        </w:rPr>
        <w:t>В случае доставки Оборудования Поставщиком непосредственно на Объект Покупателя поштучная приемка Оборудования</w:t>
      </w:r>
      <w:r w:rsidR="008D2A6A" w:rsidRPr="00AD4ABB">
        <w:rPr>
          <w:sz w:val="22"/>
          <w:szCs w:val="22"/>
        </w:rPr>
        <w:t xml:space="preserve"> </w:t>
      </w:r>
      <w:r w:rsidRPr="00AD4ABB">
        <w:rPr>
          <w:sz w:val="22"/>
          <w:szCs w:val="22"/>
        </w:rPr>
        <w:t xml:space="preserve">по количеству и качеству с составлением Акта сдачи-приемки производится совместно Сторонами в дату поставки </w:t>
      </w:r>
    </w:p>
    <w:p w14:paraId="0865F28B" w14:textId="77777777" w:rsidR="00132448" w:rsidRPr="00AD4ABB" w:rsidRDefault="00132448" w:rsidP="00005128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Поставщик обязан осуществлять гарантийное обслуживание Оборудования на условиях раздела 5 Договора.</w:t>
      </w:r>
    </w:p>
    <w:p w14:paraId="4A167B6A" w14:textId="77777777" w:rsidR="00492433" w:rsidRPr="00AD4ABB" w:rsidRDefault="00DC6C6C" w:rsidP="00005128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</w:t>
      </w:r>
      <w:r w:rsidR="00724BC8" w:rsidRPr="00AD4ABB">
        <w:rPr>
          <w:sz w:val="22"/>
          <w:szCs w:val="22"/>
        </w:rPr>
        <w:t>оставщик</w:t>
      </w:r>
      <w:r w:rsidRPr="00AD4ABB">
        <w:rPr>
          <w:sz w:val="22"/>
          <w:szCs w:val="22"/>
        </w:rPr>
        <w:t xml:space="preserve"> обязуется в течение 80 </w:t>
      </w:r>
      <w:r w:rsidR="0065181C" w:rsidRPr="00AD4ABB">
        <w:rPr>
          <w:sz w:val="22"/>
          <w:szCs w:val="22"/>
        </w:rPr>
        <w:t xml:space="preserve">(восьмидесяти) </w:t>
      </w:r>
      <w:r w:rsidRPr="00AD4ABB">
        <w:rPr>
          <w:sz w:val="22"/>
          <w:szCs w:val="22"/>
        </w:rPr>
        <w:t xml:space="preserve">календарных дней с момента перехода права собственности на Оборудование в дату </w:t>
      </w:r>
      <w:r w:rsidR="00A406DC" w:rsidRPr="00AD4ABB">
        <w:rPr>
          <w:sz w:val="22"/>
          <w:szCs w:val="22"/>
        </w:rPr>
        <w:t xml:space="preserve">Акта сдачи-приемки </w:t>
      </w:r>
      <w:r w:rsidRPr="00AD4ABB">
        <w:rPr>
          <w:sz w:val="22"/>
          <w:szCs w:val="22"/>
        </w:rPr>
        <w:t>Оборудовани</w:t>
      </w:r>
      <w:r w:rsidR="00ED60E0" w:rsidRPr="00AD4ABB">
        <w:rPr>
          <w:sz w:val="22"/>
          <w:szCs w:val="22"/>
        </w:rPr>
        <w:t>я</w:t>
      </w:r>
      <w:r w:rsidRPr="00AD4ABB">
        <w:rPr>
          <w:sz w:val="22"/>
          <w:szCs w:val="22"/>
        </w:rPr>
        <w:t xml:space="preserve"> к Покупателю представить Покупателю заверенную руководителем </w:t>
      </w:r>
      <w:proofErr w:type="gramStart"/>
      <w:r w:rsidRPr="00AD4ABB">
        <w:rPr>
          <w:sz w:val="22"/>
          <w:szCs w:val="22"/>
        </w:rPr>
        <w:t>Поставщика  выписку</w:t>
      </w:r>
      <w:proofErr w:type="gramEnd"/>
      <w:r w:rsidRPr="00AD4ABB">
        <w:rPr>
          <w:sz w:val="22"/>
          <w:szCs w:val="22"/>
        </w:rPr>
        <w:t xml:space="preserve"> из книги продаж, подтверждающую включение в отчетность Поставщика суммы НДС</w:t>
      </w:r>
      <w:r w:rsidR="0065181C" w:rsidRPr="00AD4ABB">
        <w:rPr>
          <w:sz w:val="22"/>
          <w:szCs w:val="22"/>
        </w:rPr>
        <w:t>, подлежащей оплате Покупателем.</w:t>
      </w:r>
    </w:p>
    <w:p w14:paraId="5B895ED5" w14:textId="77777777" w:rsidR="00147F83" w:rsidRPr="00AD4ABB" w:rsidRDefault="00147F83" w:rsidP="00916FA6">
      <w:pPr>
        <w:jc w:val="both"/>
        <w:rPr>
          <w:sz w:val="22"/>
          <w:szCs w:val="22"/>
        </w:rPr>
      </w:pPr>
    </w:p>
    <w:p w14:paraId="4007FC9A" w14:textId="77777777" w:rsidR="00EA2DF4" w:rsidRPr="00AD4ABB" w:rsidRDefault="0015167C" w:rsidP="0065181C">
      <w:pPr>
        <w:numPr>
          <w:ilvl w:val="0"/>
          <w:numId w:val="16"/>
        </w:numPr>
        <w:tabs>
          <w:tab w:val="clear" w:pos="360"/>
          <w:tab w:val="num" w:pos="851"/>
          <w:tab w:val="num" w:pos="993"/>
        </w:tabs>
        <w:spacing w:line="240" w:lineRule="atLeast"/>
        <w:ind w:left="0" w:firstLine="0"/>
        <w:jc w:val="center"/>
        <w:rPr>
          <w:b/>
          <w:snapToGrid w:val="0"/>
          <w:sz w:val="22"/>
          <w:szCs w:val="22"/>
        </w:rPr>
      </w:pPr>
      <w:r w:rsidRPr="00AD4ABB">
        <w:rPr>
          <w:b/>
          <w:caps/>
          <w:snapToGrid w:val="0"/>
          <w:sz w:val="22"/>
          <w:szCs w:val="22"/>
        </w:rPr>
        <w:t>Цена договора и порядок расчетов</w:t>
      </w:r>
    </w:p>
    <w:p w14:paraId="0D727704" w14:textId="77777777" w:rsidR="00B43603" w:rsidRPr="00AD4ABB" w:rsidRDefault="00072FE0" w:rsidP="00916FA6">
      <w:pPr>
        <w:numPr>
          <w:ilvl w:val="1"/>
          <w:numId w:val="16"/>
        </w:numPr>
        <w:tabs>
          <w:tab w:val="num" w:pos="426"/>
        </w:tabs>
        <w:spacing w:line="240" w:lineRule="atLeast"/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 Общая ц</w:t>
      </w:r>
      <w:r w:rsidR="00800C55" w:rsidRPr="00AD4ABB">
        <w:rPr>
          <w:snapToGrid w:val="0"/>
          <w:sz w:val="22"/>
          <w:szCs w:val="22"/>
        </w:rPr>
        <w:t>ена</w:t>
      </w:r>
      <w:r w:rsidR="0015167C" w:rsidRPr="00AD4ABB">
        <w:rPr>
          <w:snapToGrid w:val="0"/>
          <w:sz w:val="22"/>
          <w:szCs w:val="22"/>
        </w:rPr>
        <w:t xml:space="preserve"> </w:t>
      </w:r>
      <w:proofErr w:type="gramStart"/>
      <w:r w:rsidR="0015167C" w:rsidRPr="00AD4ABB">
        <w:rPr>
          <w:snapToGrid w:val="0"/>
          <w:sz w:val="22"/>
          <w:szCs w:val="22"/>
        </w:rPr>
        <w:t>Договора</w:t>
      </w:r>
      <w:r w:rsidRPr="00AD4ABB">
        <w:rPr>
          <w:snapToGrid w:val="0"/>
          <w:sz w:val="22"/>
          <w:szCs w:val="22"/>
        </w:rPr>
        <w:t xml:space="preserve">, </w:t>
      </w:r>
      <w:r w:rsidR="0015167C" w:rsidRPr="00AD4ABB">
        <w:rPr>
          <w:snapToGrid w:val="0"/>
          <w:sz w:val="22"/>
          <w:szCs w:val="22"/>
        </w:rPr>
        <w:t xml:space="preserve"> </w:t>
      </w:r>
      <w:r w:rsidRPr="00AD4ABB">
        <w:rPr>
          <w:snapToGrid w:val="0"/>
          <w:sz w:val="22"/>
          <w:szCs w:val="22"/>
        </w:rPr>
        <w:t>включая</w:t>
      </w:r>
      <w:proofErr w:type="gramEnd"/>
      <w:r w:rsidRPr="00AD4ABB">
        <w:rPr>
          <w:snapToGrid w:val="0"/>
          <w:sz w:val="22"/>
          <w:szCs w:val="22"/>
        </w:rPr>
        <w:t xml:space="preserve"> НДС по действующей ставке, </w:t>
      </w:r>
      <w:r w:rsidR="0015167C" w:rsidRPr="00AD4ABB">
        <w:rPr>
          <w:snapToGrid w:val="0"/>
          <w:sz w:val="22"/>
          <w:szCs w:val="22"/>
        </w:rPr>
        <w:t xml:space="preserve">определяется </w:t>
      </w:r>
      <w:r w:rsidR="00B43603" w:rsidRPr="00AD4ABB">
        <w:rPr>
          <w:snapToGrid w:val="0"/>
          <w:sz w:val="22"/>
          <w:szCs w:val="22"/>
        </w:rPr>
        <w:t>как сумма</w:t>
      </w:r>
      <w:r w:rsidRPr="00AD4ABB">
        <w:rPr>
          <w:snapToGrid w:val="0"/>
          <w:sz w:val="22"/>
          <w:szCs w:val="22"/>
        </w:rPr>
        <w:t xml:space="preserve"> соответствующих Приложений к Договору, включающих </w:t>
      </w:r>
      <w:r w:rsidR="00B43603" w:rsidRPr="00AD4ABB">
        <w:rPr>
          <w:snapToGrid w:val="0"/>
          <w:sz w:val="22"/>
          <w:szCs w:val="22"/>
        </w:rPr>
        <w:t xml:space="preserve"> стоимост</w:t>
      </w:r>
      <w:r w:rsidRPr="00AD4ABB">
        <w:rPr>
          <w:snapToGrid w:val="0"/>
          <w:sz w:val="22"/>
          <w:szCs w:val="22"/>
        </w:rPr>
        <w:t>ь</w:t>
      </w:r>
      <w:r w:rsidR="00B43603" w:rsidRPr="00AD4ABB">
        <w:rPr>
          <w:snapToGrid w:val="0"/>
          <w:sz w:val="22"/>
          <w:szCs w:val="22"/>
        </w:rPr>
        <w:t xml:space="preserve"> Оборудования</w:t>
      </w:r>
      <w:r w:rsidR="00826152" w:rsidRPr="00AD4ABB">
        <w:rPr>
          <w:snapToGrid w:val="0"/>
          <w:sz w:val="22"/>
          <w:szCs w:val="22"/>
        </w:rPr>
        <w:t xml:space="preserve"> и, если применимо, </w:t>
      </w:r>
      <w:r w:rsidR="00B43603" w:rsidRPr="00AD4ABB">
        <w:rPr>
          <w:snapToGrid w:val="0"/>
          <w:sz w:val="22"/>
          <w:szCs w:val="22"/>
        </w:rPr>
        <w:t xml:space="preserve">услуг </w:t>
      </w:r>
      <w:r w:rsidR="00826152" w:rsidRPr="00AD4ABB">
        <w:rPr>
          <w:snapToGrid w:val="0"/>
          <w:sz w:val="22"/>
          <w:szCs w:val="22"/>
        </w:rPr>
        <w:t>по доставке на Объект Покупателя</w:t>
      </w:r>
      <w:r w:rsidR="00B43603" w:rsidRPr="00AD4ABB">
        <w:rPr>
          <w:snapToGrid w:val="0"/>
          <w:sz w:val="22"/>
          <w:szCs w:val="22"/>
        </w:rPr>
        <w:t>.</w:t>
      </w:r>
    </w:p>
    <w:p w14:paraId="7B4C8A79" w14:textId="77777777" w:rsidR="00095376" w:rsidRPr="00AD4ABB" w:rsidRDefault="00095376" w:rsidP="00916FA6">
      <w:pPr>
        <w:numPr>
          <w:ilvl w:val="1"/>
          <w:numId w:val="16"/>
        </w:numPr>
        <w:tabs>
          <w:tab w:val="num" w:pos="426"/>
        </w:tabs>
        <w:spacing w:line="240" w:lineRule="atLeast"/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Стороны договорились о фиксировании цен </w:t>
      </w:r>
      <w:r w:rsidR="004E1F11" w:rsidRPr="00AD4ABB">
        <w:rPr>
          <w:snapToGrid w:val="0"/>
          <w:sz w:val="22"/>
          <w:szCs w:val="22"/>
        </w:rPr>
        <w:t xml:space="preserve">в рублях РФ </w:t>
      </w:r>
      <w:r w:rsidRPr="00AD4ABB">
        <w:rPr>
          <w:snapToGrid w:val="0"/>
          <w:sz w:val="22"/>
          <w:szCs w:val="22"/>
        </w:rPr>
        <w:t xml:space="preserve">на Оборудование в течение всего срока действия настоящего Договора. </w:t>
      </w:r>
      <w:r w:rsidR="00715F4C" w:rsidRPr="00AD4ABB">
        <w:rPr>
          <w:snapToGrid w:val="0"/>
          <w:sz w:val="22"/>
          <w:szCs w:val="22"/>
        </w:rPr>
        <w:t xml:space="preserve">Оборудование должно быть передано уполномоченному грузополучателю строго по ценам, согласованным </w:t>
      </w:r>
      <w:r w:rsidR="00072FE0" w:rsidRPr="00AD4ABB">
        <w:rPr>
          <w:snapToGrid w:val="0"/>
          <w:sz w:val="22"/>
          <w:szCs w:val="22"/>
        </w:rPr>
        <w:t xml:space="preserve">Сторонами </w:t>
      </w:r>
      <w:r w:rsidR="00715F4C" w:rsidRPr="00AD4ABB">
        <w:rPr>
          <w:snapToGrid w:val="0"/>
          <w:sz w:val="22"/>
          <w:szCs w:val="22"/>
        </w:rPr>
        <w:t xml:space="preserve">в </w:t>
      </w:r>
      <w:r w:rsidR="00072FE0" w:rsidRPr="00AD4ABB">
        <w:rPr>
          <w:snapToGrid w:val="0"/>
          <w:sz w:val="22"/>
          <w:szCs w:val="22"/>
        </w:rPr>
        <w:t>П</w:t>
      </w:r>
      <w:r w:rsidR="00715F4C" w:rsidRPr="00AD4ABB">
        <w:rPr>
          <w:snapToGrid w:val="0"/>
          <w:sz w:val="22"/>
          <w:szCs w:val="22"/>
        </w:rPr>
        <w:t>райс-листе</w:t>
      </w:r>
      <w:r w:rsidR="00072FE0" w:rsidRPr="00AD4ABB">
        <w:rPr>
          <w:snapToGrid w:val="0"/>
          <w:sz w:val="22"/>
          <w:szCs w:val="22"/>
        </w:rPr>
        <w:t>.</w:t>
      </w:r>
    </w:p>
    <w:p w14:paraId="426942BC" w14:textId="77777777" w:rsidR="00095376" w:rsidRPr="00AD4ABB" w:rsidRDefault="00095376" w:rsidP="00095376">
      <w:pPr>
        <w:tabs>
          <w:tab w:val="num" w:pos="426"/>
        </w:tabs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Поставщик не вправе изменять стоимость Оборудования и услуг в течение всего срока действия настоящего Договора.</w:t>
      </w:r>
    </w:p>
    <w:p w14:paraId="5B320D06" w14:textId="77777777" w:rsidR="00BB78EB" w:rsidRPr="00AD4ABB" w:rsidRDefault="0015167C" w:rsidP="00916FA6">
      <w:pPr>
        <w:numPr>
          <w:ilvl w:val="1"/>
          <w:numId w:val="16"/>
        </w:numPr>
        <w:tabs>
          <w:tab w:val="num" w:pos="426"/>
        </w:tabs>
        <w:spacing w:line="240" w:lineRule="atLeast"/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Оплата по настоящему Договору осуществляется </w:t>
      </w:r>
      <w:r w:rsidR="00AD44E4" w:rsidRPr="00AD4ABB">
        <w:rPr>
          <w:snapToGrid w:val="0"/>
          <w:sz w:val="22"/>
          <w:szCs w:val="22"/>
        </w:rPr>
        <w:t>следующим образом:</w:t>
      </w:r>
      <w:r w:rsidR="00BB78EB" w:rsidRPr="00AD4ABB">
        <w:rPr>
          <w:snapToGrid w:val="0"/>
          <w:sz w:val="22"/>
          <w:szCs w:val="22"/>
        </w:rPr>
        <w:t xml:space="preserve"> </w:t>
      </w:r>
    </w:p>
    <w:p w14:paraId="2A2A7A25" w14:textId="77777777" w:rsidR="00D56161" w:rsidRPr="00AD4ABB" w:rsidRDefault="00800C55" w:rsidP="00DC49A5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ab/>
      </w:r>
      <w:r w:rsidR="00AD44E4" w:rsidRPr="00AD4ABB">
        <w:rPr>
          <w:snapToGrid w:val="0"/>
          <w:sz w:val="22"/>
          <w:szCs w:val="22"/>
        </w:rPr>
        <w:t>- Покупатель оплачивает 100% (сто процентов) стоимости Оборудования и</w:t>
      </w:r>
      <w:r w:rsidR="00F929D7" w:rsidRPr="00AD4ABB">
        <w:rPr>
          <w:snapToGrid w:val="0"/>
          <w:sz w:val="22"/>
          <w:szCs w:val="22"/>
        </w:rPr>
        <w:t>, если применимо, услуг по доставке</w:t>
      </w:r>
      <w:r w:rsidR="00AD44E4" w:rsidRPr="00AD4ABB">
        <w:rPr>
          <w:snapToGrid w:val="0"/>
          <w:sz w:val="22"/>
          <w:szCs w:val="22"/>
        </w:rPr>
        <w:t xml:space="preserve">, </w:t>
      </w:r>
      <w:r w:rsidR="00F929D7" w:rsidRPr="00AD4ABB">
        <w:rPr>
          <w:snapToGrid w:val="0"/>
          <w:sz w:val="22"/>
          <w:szCs w:val="22"/>
        </w:rPr>
        <w:t>указанных в соответствующем Приложении,</w:t>
      </w:r>
      <w:r w:rsidR="00AD44E4" w:rsidRPr="00AD4ABB">
        <w:rPr>
          <w:snapToGrid w:val="0"/>
          <w:sz w:val="22"/>
          <w:szCs w:val="22"/>
        </w:rPr>
        <w:t xml:space="preserve"> </w:t>
      </w:r>
      <w:r w:rsidR="00F929D7" w:rsidRPr="00AD4ABB">
        <w:rPr>
          <w:snapToGrid w:val="0"/>
          <w:sz w:val="22"/>
          <w:szCs w:val="22"/>
        </w:rPr>
        <w:t>в рублях РФ</w:t>
      </w:r>
      <w:r w:rsidR="00AD732A" w:rsidRPr="00AD4ABB">
        <w:rPr>
          <w:snapToGrid w:val="0"/>
          <w:sz w:val="22"/>
          <w:szCs w:val="22"/>
        </w:rPr>
        <w:t>,</w:t>
      </w:r>
      <w:r w:rsidR="00F929D7" w:rsidRPr="00AD4ABB">
        <w:rPr>
          <w:snapToGrid w:val="0"/>
          <w:sz w:val="22"/>
          <w:szCs w:val="22"/>
        </w:rPr>
        <w:t xml:space="preserve"> </w:t>
      </w:r>
      <w:r w:rsidR="00AD44E4" w:rsidRPr="00AD4ABB">
        <w:rPr>
          <w:snapToGrid w:val="0"/>
          <w:sz w:val="22"/>
          <w:szCs w:val="22"/>
        </w:rPr>
        <w:t xml:space="preserve">в течение </w:t>
      </w:r>
      <w:r w:rsidR="00E7544E" w:rsidRPr="00AD4ABB">
        <w:rPr>
          <w:snapToGrid w:val="0"/>
          <w:sz w:val="22"/>
          <w:szCs w:val="22"/>
        </w:rPr>
        <w:t>60</w:t>
      </w:r>
      <w:r w:rsidR="00AD44E4" w:rsidRPr="00AD4ABB">
        <w:rPr>
          <w:snapToGrid w:val="0"/>
          <w:sz w:val="22"/>
          <w:szCs w:val="22"/>
        </w:rPr>
        <w:t xml:space="preserve"> (</w:t>
      </w:r>
      <w:r w:rsidR="00E7544E" w:rsidRPr="00AD4ABB">
        <w:rPr>
          <w:snapToGrid w:val="0"/>
          <w:sz w:val="22"/>
          <w:szCs w:val="22"/>
        </w:rPr>
        <w:t>шестидесяти</w:t>
      </w:r>
      <w:r w:rsidR="00AD44E4" w:rsidRPr="00AD4ABB">
        <w:rPr>
          <w:snapToGrid w:val="0"/>
          <w:sz w:val="22"/>
          <w:szCs w:val="22"/>
        </w:rPr>
        <w:t xml:space="preserve">) банковских дней </w:t>
      </w:r>
      <w:r w:rsidR="00F929D7" w:rsidRPr="00AD4ABB">
        <w:rPr>
          <w:snapToGrid w:val="0"/>
          <w:sz w:val="22"/>
          <w:szCs w:val="22"/>
        </w:rPr>
        <w:t xml:space="preserve">с </w:t>
      </w:r>
      <w:r w:rsidR="00AD44E4" w:rsidRPr="00AD4ABB">
        <w:rPr>
          <w:snapToGrid w:val="0"/>
          <w:sz w:val="22"/>
          <w:szCs w:val="22"/>
        </w:rPr>
        <w:t xml:space="preserve">даты подписания Акта сдачи-приемки </w:t>
      </w:r>
      <w:r w:rsidR="00F929D7" w:rsidRPr="00AD4ABB">
        <w:rPr>
          <w:snapToGrid w:val="0"/>
          <w:sz w:val="22"/>
          <w:szCs w:val="22"/>
        </w:rPr>
        <w:t>Оборудования.</w:t>
      </w:r>
    </w:p>
    <w:p w14:paraId="3A9CA48D" w14:textId="77777777" w:rsidR="00484178" w:rsidRPr="00AD4ABB" w:rsidRDefault="00484178" w:rsidP="00916FA6">
      <w:pPr>
        <w:numPr>
          <w:ilvl w:val="1"/>
          <w:numId w:val="16"/>
        </w:numPr>
        <w:tabs>
          <w:tab w:val="num" w:pos="426"/>
        </w:tabs>
        <w:spacing w:line="240" w:lineRule="atLeast"/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Оплата производится Покупателем на основании </w:t>
      </w:r>
      <w:r w:rsidR="00DC49A5" w:rsidRPr="00AD4ABB">
        <w:rPr>
          <w:snapToGrid w:val="0"/>
          <w:sz w:val="22"/>
          <w:szCs w:val="22"/>
        </w:rPr>
        <w:t xml:space="preserve">получения </w:t>
      </w:r>
      <w:r w:rsidRPr="00AD4ABB">
        <w:rPr>
          <w:snapToGrid w:val="0"/>
          <w:sz w:val="22"/>
          <w:szCs w:val="22"/>
        </w:rPr>
        <w:t>оригиналов следующих документов:</w:t>
      </w:r>
    </w:p>
    <w:p w14:paraId="26617729" w14:textId="77777777" w:rsidR="00484178" w:rsidRPr="00AD4ABB" w:rsidRDefault="00DC49A5" w:rsidP="00A14712">
      <w:pPr>
        <w:numPr>
          <w:ilvl w:val="0"/>
          <w:numId w:val="32"/>
        </w:numPr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с</w:t>
      </w:r>
      <w:r w:rsidR="00484178" w:rsidRPr="00AD4ABB">
        <w:rPr>
          <w:snapToGrid w:val="0"/>
          <w:sz w:val="22"/>
          <w:szCs w:val="22"/>
        </w:rPr>
        <w:t>чета</w:t>
      </w:r>
      <w:r w:rsidRPr="00AD4ABB">
        <w:rPr>
          <w:snapToGrid w:val="0"/>
          <w:sz w:val="22"/>
          <w:szCs w:val="22"/>
        </w:rPr>
        <w:t>;</w:t>
      </w:r>
    </w:p>
    <w:p w14:paraId="042533BE" w14:textId="77777777" w:rsidR="00484178" w:rsidRPr="00AD4ABB" w:rsidRDefault="00484178" w:rsidP="00A14712">
      <w:pPr>
        <w:numPr>
          <w:ilvl w:val="0"/>
          <w:numId w:val="32"/>
        </w:numPr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счета-фактуры</w:t>
      </w:r>
      <w:r w:rsidR="00DC49A5" w:rsidRPr="00AD4ABB">
        <w:rPr>
          <w:snapToGrid w:val="0"/>
          <w:sz w:val="22"/>
          <w:szCs w:val="22"/>
        </w:rPr>
        <w:t>;</w:t>
      </w:r>
      <w:r w:rsidRPr="00AD4ABB">
        <w:rPr>
          <w:snapToGrid w:val="0"/>
          <w:sz w:val="22"/>
          <w:szCs w:val="22"/>
        </w:rPr>
        <w:t xml:space="preserve"> </w:t>
      </w:r>
    </w:p>
    <w:p w14:paraId="223EBD51" w14:textId="77777777" w:rsidR="00492433" w:rsidRPr="00AD4ABB" w:rsidRDefault="00484178" w:rsidP="00A14712">
      <w:pPr>
        <w:numPr>
          <w:ilvl w:val="0"/>
          <w:numId w:val="32"/>
        </w:numPr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товарной накладной</w:t>
      </w:r>
      <w:r w:rsidR="00492433" w:rsidRPr="00AD4ABB">
        <w:rPr>
          <w:snapToGrid w:val="0"/>
          <w:sz w:val="22"/>
          <w:szCs w:val="22"/>
        </w:rPr>
        <w:t xml:space="preserve"> на Оборудование (ТОРГ-12)</w:t>
      </w:r>
      <w:r w:rsidR="00DC49A5" w:rsidRPr="00AD4ABB">
        <w:rPr>
          <w:snapToGrid w:val="0"/>
          <w:sz w:val="22"/>
          <w:szCs w:val="22"/>
        </w:rPr>
        <w:t>;</w:t>
      </w:r>
    </w:p>
    <w:p w14:paraId="5BF1963B" w14:textId="77777777" w:rsidR="00484178" w:rsidRPr="00AD4ABB" w:rsidRDefault="00492433" w:rsidP="00A14712">
      <w:pPr>
        <w:numPr>
          <w:ilvl w:val="0"/>
          <w:numId w:val="32"/>
        </w:numPr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>товарно-транспортной накладной</w:t>
      </w:r>
      <w:r w:rsidR="00433B16" w:rsidRPr="00AD4ABB">
        <w:rPr>
          <w:snapToGrid w:val="0"/>
          <w:sz w:val="22"/>
          <w:szCs w:val="22"/>
        </w:rPr>
        <w:t xml:space="preserve"> (ТТН)</w:t>
      </w:r>
      <w:r w:rsidR="00484178" w:rsidRPr="00AD4ABB">
        <w:rPr>
          <w:snapToGrid w:val="0"/>
          <w:sz w:val="22"/>
          <w:szCs w:val="22"/>
        </w:rPr>
        <w:t>.</w:t>
      </w:r>
    </w:p>
    <w:p w14:paraId="5E1D2C0D" w14:textId="77777777" w:rsidR="00484178" w:rsidRPr="00AD4ABB" w:rsidRDefault="00484178" w:rsidP="00916FA6">
      <w:pPr>
        <w:spacing w:line="240" w:lineRule="atLeast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lastRenderedPageBreak/>
        <w:t xml:space="preserve">Оригиналы указанных документов </w:t>
      </w:r>
      <w:r w:rsidR="00DC49A5" w:rsidRPr="00AD4ABB">
        <w:rPr>
          <w:snapToGrid w:val="0"/>
          <w:sz w:val="22"/>
          <w:szCs w:val="22"/>
        </w:rPr>
        <w:t xml:space="preserve">должны быть переданы полным комплектом грузополучателю, </w:t>
      </w:r>
      <w:r w:rsidRPr="00AD4ABB">
        <w:rPr>
          <w:snapToGrid w:val="0"/>
          <w:sz w:val="22"/>
          <w:szCs w:val="22"/>
        </w:rPr>
        <w:t>указанному Покупателем. Отсутствие указанных документов является основанием для соответствующей отсрочки платежа</w:t>
      </w:r>
      <w:r w:rsidR="00DC49A5" w:rsidRPr="00AD4ABB">
        <w:rPr>
          <w:snapToGrid w:val="0"/>
          <w:sz w:val="22"/>
          <w:szCs w:val="22"/>
        </w:rPr>
        <w:t xml:space="preserve"> до даты фактической передачи документов</w:t>
      </w:r>
      <w:r w:rsidRPr="00AD4ABB">
        <w:rPr>
          <w:snapToGrid w:val="0"/>
          <w:sz w:val="22"/>
          <w:szCs w:val="22"/>
        </w:rPr>
        <w:t>.</w:t>
      </w:r>
    </w:p>
    <w:p w14:paraId="202FC7AA" w14:textId="77777777" w:rsidR="0015167C" w:rsidRPr="00AD4ABB" w:rsidRDefault="008240DB" w:rsidP="00916FA6">
      <w:pPr>
        <w:numPr>
          <w:ilvl w:val="1"/>
          <w:numId w:val="16"/>
        </w:numPr>
        <w:tabs>
          <w:tab w:val="num" w:pos="426"/>
        </w:tabs>
        <w:spacing w:line="240" w:lineRule="atLeast"/>
        <w:ind w:left="0" w:firstLine="0"/>
        <w:jc w:val="both"/>
        <w:rPr>
          <w:snapToGrid w:val="0"/>
          <w:sz w:val="22"/>
          <w:szCs w:val="22"/>
        </w:rPr>
      </w:pPr>
      <w:r w:rsidRPr="00AD4ABB">
        <w:rPr>
          <w:snapToGrid w:val="0"/>
          <w:sz w:val="22"/>
          <w:szCs w:val="22"/>
        </w:rPr>
        <w:t xml:space="preserve">Для целей настоящего Договора Стороны договорились, что </w:t>
      </w:r>
      <w:r w:rsidR="004B7310" w:rsidRPr="00AD4ABB">
        <w:rPr>
          <w:snapToGrid w:val="0"/>
          <w:sz w:val="22"/>
          <w:szCs w:val="22"/>
        </w:rPr>
        <w:t xml:space="preserve">датой </w:t>
      </w:r>
      <w:r w:rsidR="0015167C" w:rsidRPr="00AD4ABB">
        <w:rPr>
          <w:snapToGrid w:val="0"/>
          <w:sz w:val="22"/>
          <w:szCs w:val="22"/>
        </w:rPr>
        <w:t xml:space="preserve">оплаты является </w:t>
      </w:r>
      <w:r w:rsidR="004B7310" w:rsidRPr="00AD4ABB">
        <w:rPr>
          <w:snapToGrid w:val="0"/>
          <w:sz w:val="22"/>
          <w:szCs w:val="22"/>
        </w:rPr>
        <w:t xml:space="preserve">дата </w:t>
      </w:r>
      <w:r w:rsidR="0015167C" w:rsidRPr="00AD4ABB">
        <w:rPr>
          <w:snapToGrid w:val="0"/>
          <w:sz w:val="22"/>
          <w:szCs w:val="22"/>
        </w:rPr>
        <w:t>списания денежных средств с расчетного счета Покупателя.</w:t>
      </w:r>
    </w:p>
    <w:p w14:paraId="2A8E5F40" w14:textId="77777777" w:rsidR="0015167C" w:rsidRPr="00AD4ABB" w:rsidRDefault="0015167C" w:rsidP="008C6DCB">
      <w:pPr>
        <w:jc w:val="both"/>
        <w:outlineLvl w:val="0"/>
        <w:rPr>
          <w:sz w:val="22"/>
          <w:szCs w:val="22"/>
        </w:rPr>
      </w:pPr>
    </w:p>
    <w:p w14:paraId="32E8E3FB" w14:textId="77777777" w:rsidR="0015167C" w:rsidRPr="00AD4ABB" w:rsidRDefault="0015167C" w:rsidP="008C6DCB">
      <w:pPr>
        <w:pStyle w:val="a8"/>
        <w:numPr>
          <w:ilvl w:val="0"/>
          <w:numId w:val="16"/>
        </w:numPr>
        <w:tabs>
          <w:tab w:val="clear" w:pos="360"/>
          <w:tab w:val="num" w:pos="-1134"/>
          <w:tab w:val="left" w:pos="0"/>
          <w:tab w:val="left" w:pos="284"/>
        </w:tabs>
        <w:spacing w:after="0"/>
        <w:ind w:left="0" w:firstLine="0"/>
        <w:jc w:val="center"/>
        <w:rPr>
          <w:b/>
          <w:caps/>
          <w:sz w:val="22"/>
          <w:szCs w:val="22"/>
        </w:rPr>
      </w:pPr>
      <w:r w:rsidRPr="00AD4ABB">
        <w:rPr>
          <w:b/>
          <w:caps/>
          <w:sz w:val="22"/>
          <w:szCs w:val="22"/>
        </w:rPr>
        <w:t>Ответственность Сторон</w:t>
      </w:r>
      <w:r w:rsidR="00147F83" w:rsidRPr="00AD4ABB">
        <w:rPr>
          <w:b/>
          <w:caps/>
          <w:sz w:val="22"/>
          <w:szCs w:val="22"/>
        </w:rPr>
        <w:t xml:space="preserve"> и порядок </w:t>
      </w:r>
      <w:r w:rsidR="002C4BC2" w:rsidRPr="00AD4ABB">
        <w:rPr>
          <w:b/>
          <w:caps/>
          <w:sz w:val="22"/>
          <w:szCs w:val="22"/>
        </w:rPr>
        <w:t>разрешения споров</w:t>
      </w:r>
    </w:p>
    <w:p w14:paraId="2B7EE3D5" w14:textId="77777777" w:rsidR="00930BB2" w:rsidRPr="00AD4ABB" w:rsidRDefault="006225C1" w:rsidP="008C6DCB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930BB2" w:rsidRPr="00AD4ABB">
        <w:rPr>
          <w:sz w:val="22"/>
          <w:szCs w:val="22"/>
        </w:rPr>
        <w:t>Стороны несут имущественную ответственность в соответствии с действующим законодательством Р</w:t>
      </w:r>
      <w:r w:rsidR="0041235C" w:rsidRPr="00AD4ABB">
        <w:rPr>
          <w:sz w:val="22"/>
          <w:szCs w:val="22"/>
        </w:rPr>
        <w:t xml:space="preserve">Ф </w:t>
      </w:r>
      <w:r w:rsidR="00930BB2" w:rsidRPr="00AD4ABB">
        <w:rPr>
          <w:sz w:val="22"/>
          <w:szCs w:val="22"/>
        </w:rPr>
        <w:t>и настоящим Договором.</w:t>
      </w:r>
    </w:p>
    <w:p w14:paraId="3DF73F71" w14:textId="77777777" w:rsidR="00C221CA" w:rsidRPr="00AD4ABB" w:rsidRDefault="006225C1" w:rsidP="008C6DCB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B5205D" w:rsidRPr="00AD4ABB">
        <w:rPr>
          <w:sz w:val="22"/>
          <w:szCs w:val="22"/>
        </w:rPr>
        <w:t xml:space="preserve">За отказ/частичный отказ от исполнения заказа </w:t>
      </w:r>
      <w:r w:rsidR="008B2592" w:rsidRPr="00AD4ABB">
        <w:rPr>
          <w:sz w:val="22"/>
          <w:szCs w:val="22"/>
        </w:rPr>
        <w:t xml:space="preserve">(п. 2.1.) </w:t>
      </w:r>
      <w:r w:rsidR="00B5205D" w:rsidRPr="00AD4ABB">
        <w:rPr>
          <w:sz w:val="22"/>
          <w:szCs w:val="22"/>
        </w:rPr>
        <w:t xml:space="preserve">Покупатель вправе потребовать от Поставщика, а Поставщик обязан выплатить штраф в размере 50% (пятидесяти) процентов </w:t>
      </w:r>
      <w:r w:rsidR="00A06F3D" w:rsidRPr="00AD4ABB">
        <w:rPr>
          <w:sz w:val="22"/>
          <w:szCs w:val="22"/>
        </w:rPr>
        <w:t>от стоимости соответствующего заказа, по которому произошел отказ/частичный отказ от исполнения.</w:t>
      </w:r>
    </w:p>
    <w:p w14:paraId="51499C74" w14:textId="77777777" w:rsidR="00930BB2" w:rsidRPr="00AD4ABB" w:rsidRDefault="00930BB2" w:rsidP="008C6DCB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 любой просрочки в поставке Оборудования Покупатель </w:t>
      </w:r>
      <w:r w:rsidR="00486369" w:rsidRPr="00AD4ABB">
        <w:rPr>
          <w:sz w:val="22"/>
          <w:szCs w:val="22"/>
        </w:rPr>
        <w:t>вправе</w:t>
      </w:r>
      <w:r w:rsidRPr="00AD4ABB">
        <w:rPr>
          <w:sz w:val="22"/>
          <w:szCs w:val="22"/>
        </w:rPr>
        <w:t xml:space="preserve"> </w:t>
      </w:r>
      <w:r w:rsidR="0033196E" w:rsidRPr="00AD4ABB">
        <w:rPr>
          <w:sz w:val="22"/>
          <w:szCs w:val="22"/>
        </w:rPr>
        <w:t xml:space="preserve">потребовать </w:t>
      </w:r>
      <w:proofErr w:type="gramStart"/>
      <w:r w:rsidR="0033196E" w:rsidRPr="00AD4ABB">
        <w:rPr>
          <w:sz w:val="22"/>
          <w:szCs w:val="22"/>
        </w:rPr>
        <w:t xml:space="preserve">от </w:t>
      </w:r>
      <w:r w:rsidRPr="00AD4ABB">
        <w:rPr>
          <w:sz w:val="22"/>
          <w:szCs w:val="22"/>
        </w:rPr>
        <w:t xml:space="preserve"> Поставщика</w:t>
      </w:r>
      <w:proofErr w:type="gramEnd"/>
      <w:r w:rsidRPr="00AD4ABB">
        <w:rPr>
          <w:sz w:val="22"/>
          <w:szCs w:val="22"/>
        </w:rPr>
        <w:t xml:space="preserve"> </w:t>
      </w:r>
      <w:r w:rsidR="0033196E" w:rsidRPr="00AD4ABB">
        <w:rPr>
          <w:sz w:val="22"/>
          <w:szCs w:val="22"/>
        </w:rPr>
        <w:t xml:space="preserve">выплаты </w:t>
      </w:r>
      <w:r w:rsidRPr="00AD4ABB">
        <w:rPr>
          <w:sz w:val="22"/>
          <w:szCs w:val="22"/>
        </w:rPr>
        <w:t>штрафн</w:t>
      </w:r>
      <w:r w:rsidR="0033196E" w:rsidRPr="00AD4ABB">
        <w:rPr>
          <w:sz w:val="22"/>
          <w:szCs w:val="22"/>
        </w:rPr>
        <w:t>ой</w:t>
      </w:r>
      <w:r w:rsidRPr="00AD4ABB">
        <w:rPr>
          <w:sz w:val="22"/>
          <w:szCs w:val="22"/>
        </w:rPr>
        <w:t xml:space="preserve"> неустойк</w:t>
      </w:r>
      <w:r w:rsidR="0033196E" w:rsidRPr="00AD4ABB">
        <w:rPr>
          <w:sz w:val="22"/>
          <w:szCs w:val="22"/>
        </w:rPr>
        <w:t>и</w:t>
      </w:r>
      <w:r w:rsidRPr="00AD4ABB">
        <w:rPr>
          <w:sz w:val="22"/>
          <w:szCs w:val="22"/>
        </w:rPr>
        <w:t xml:space="preserve"> в размере 0,</w:t>
      </w:r>
      <w:r w:rsidR="00D81B31">
        <w:rPr>
          <w:sz w:val="22"/>
          <w:szCs w:val="22"/>
        </w:rPr>
        <w:t>5</w:t>
      </w:r>
      <w:r w:rsidRPr="00AD4ABB">
        <w:rPr>
          <w:sz w:val="22"/>
          <w:szCs w:val="22"/>
        </w:rPr>
        <w:t xml:space="preserve"> % (ноль целых </w:t>
      </w:r>
      <w:r w:rsidR="004E76F5">
        <w:rPr>
          <w:sz w:val="22"/>
          <w:szCs w:val="22"/>
        </w:rPr>
        <w:t>пять десятых</w:t>
      </w:r>
      <w:r w:rsidRPr="00AD4ABB">
        <w:rPr>
          <w:sz w:val="22"/>
          <w:szCs w:val="22"/>
        </w:rPr>
        <w:t xml:space="preserve"> процента) от </w:t>
      </w:r>
      <w:r w:rsidR="00486369" w:rsidRPr="00AD4ABB">
        <w:rPr>
          <w:sz w:val="22"/>
          <w:szCs w:val="22"/>
        </w:rPr>
        <w:t xml:space="preserve">общей </w:t>
      </w:r>
      <w:r w:rsidRPr="00AD4ABB">
        <w:rPr>
          <w:sz w:val="22"/>
          <w:szCs w:val="22"/>
        </w:rPr>
        <w:t xml:space="preserve">стоимости Оборудования, </w:t>
      </w:r>
      <w:r w:rsidR="00486369" w:rsidRPr="00AD4ABB">
        <w:rPr>
          <w:sz w:val="22"/>
          <w:szCs w:val="22"/>
        </w:rPr>
        <w:t xml:space="preserve">подлежащего поставке, </w:t>
      </w:r>
      <w:r w:rsidRPr="00AD4ABB">
        <w:rPr>
          <w:sz w:val="22"/>
          <w:szCs w:val="22"/>
        </w:rPr>
        <w:t>за каждый календарный день просрочки.</w:t>
      </w:r>
    </w:p>
    <w:p w14:paraId="1003F625" w14:textId="77777777" w:rsidR="006A772F" w:rsidRPr="00AD4ABB" w:rsidRDefault="006A772F" w:rsidP="004925E6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 нарушения Поставщиком поставки Оборудования в объеме, согласованном в спецификации, Покупатель вправе потребовать от Поставщика, а Поставщик обязан выплатить штраф в размере </w:t>
      </w:r>
      <w:r w:rsidR="004925E6" w:rsidRPr="00AD4ABB">
        <w:rPr>
          <w:sz w:val="22"/>
          <w:szCs w:val="22"/>
        </w:rPr>
        <w:t>в размере 3% (трех) процентов от общей цены Договора.</w:t>
      </w:r>
    </w:p>
    <w:p w14:paraId="0306A16B" w14:textId="77777777" w:rsidR="009664FA" w:rsidRPr="00AD4ABB" w:rsidRDefault="009664FA" w:rsidP="006A772F">
      <w:pPr>
        <w:numPr>
          <w:ilvl w:val="1"/>
          <w:numId w:val="16"/>
        </w:numPr>
        <w:tabs>
          <w:tab w:val="left" w:pos="426"/>
          <w:tab w:val="num" w:pos="1134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Покупатель вправе отказаться от исполнения настоящего Договора, если задержка в поставке Оборудования составит более 30 (тридцати) календарных дней в одностороннем внесудебном порядке, путем направления </w:t>
      </w:r>
      <w:r w:rsidR="00C952B3" w:rsidRPr="00AD4ABB">
        <w:rPr>
          <w:sz w:val="22"/>
          <w:szCs w:val="22"/>
        </w:rPr>
        <w:t xml:space="preserve">письменного </w:t>
      </w:r>
      <w:r w:rsidRPr="00AD4ABB">
        <w:rPr>
          <w:sz w:val="22"/>
          <w:szCs w:val="22"/>
        </w:rPr>
        <w:t>уведомления Поставщику с даты, указанной в таком уведомлении.</w:t>
      </w:r>
    </w:p>
    <w:p w14:paraId="306B2D49" w14:textId="77777777" w:rsidR="00B47B94" w:rsidRPr="00AD4ABB" w:rsidRDefault="00B47B94" w:rsidP="00B47B94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При нарушении Поставщиком условий п. 2.4. Договора Покупатель вправе потребовать от Поставщика выплаты штрафа в размере полной стоимости Оборудования и в полном объеме возместить все расходы Покупателя, связанные</w:t>
      </w:r>
      <w:r w:rsidR="00550940">
        <w:rPr>
          <w:sz w:val="22"/>
          <w:szCs w:val="22"/>
        </w:rPr>
        <w:t xml:space="preserve"> с</w:t>
      </w:r>
      <w:r w:rsidRPr="00AD4ABB">
        <w:rPr>
          <w:sz w:val="22"/>
          <w:szCs w:val="22"/>
        </w:rPr>
        <w:t xml:space="preserve"> урегулированием претензий/исков третьих лиц.</w:t>
      </w:r>
    </w:p>
    <w:p w14:paraId="1AB511D5" w14:textId="77777777" w:rsidR="0033196E" w:rsidRPr="00AD4ABB" w:rsidRDefault="0033196E" w:rsidP="004925E6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При нарушении Поставщиком условий п. 3.2. Договора Покупатель вправе </w:t>
      </w:r>
      <w:r w:rsidR="00C33BDB" w:rsidRPr="00AD4ABB">
        <w:rPr>
          <w:sz w:val="22"/>
          <w:szCs w:val="22"/>
        </w:rPr>
        <w:t>потребовать от Поставщика</w:t>
      </w:r>
      <w:r w:rsidR="006A772F" w:rsidRPr="00AD4ABB">
        <w:rPr>
          <w:sz w:val="22"/>
          <w:szCs w:val="22"/>
        </w:rPr>
        <w:t>, а Поставщик обязан</w:t>
      </w:r>
      <w:r w:rsidR="00C33BDB" w:rsidRPr="00AD4ABB">
        <w:rPr>
          <w:sz w:val="22"/>
          <w:szCs w:val="22"/>
        </w:rPr>
        <w:t xml:space="preserve"> выплат</w:t>
      </w:r>
      <w:r w:rsidR="006A772F" w:rsidRPr="00AD4ABB">
        <w:rPr>
          <w:sz w:val="22"/>
          <w:szCs w:val="22"/>
        </w:rPr>
        <w:t>ить штраф</w:t>
      </w:r>
      <w:r w:rsidR="00C33BDB" w:rsidRPr="00AD4ABB">
        <w:rPr>
          <w:sz w:val="22"/>
          <w:szCs w:val="22"/>
        </w:rPr>
        <w:t xml:space="preserve"> в размере </w:t>
      </w:r>
      <w:r w:rsidR="004925E6" w:rsidRPr="00AD4ABB">
        <w:rPr>
          <w:sz w:val="22"/>
          <w:szCs w:val="22"/>
        </w:rPr>
        <w:t>в размере 3% (трех) процентов от общей цены Договора.</w:t>
      </w:r>
    </w:p>
    <w:p w14:paraId="2F79C75C" w14:textId="77777777" w:rsidR="004E1F11" w:rsidRPr="00AD4ABB" w:rsidRDefault="006225C1" w:rsidP="00C33BDB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C33BDB" w:rsidRPr="00AD4ABB">
        <w:rPr>
          <w:sz w:val="22"/>
          <w:szCs w:val="22"/>
        </w:rPr>
        <w:t>При нарушении Поставщиком условий п. 3.4. Договора Покупатель вправе потребовать от Поставщика</w:t>
      </w:r>
      <w:r w:rsidR="006A772F" w:rsidRPr="00AD4ABB">
        <w:rPr>
          <w:sz w:val="22"/>
          <w:szCs w:val="22"/>
        </w:rPr>
        <w:t>, а Поставщик обязан выплатить штраф</w:t>
      </w:r>
      <w:r w:rsidR="00C33BDB" w:rsidRPr="00AD4ABB">
        <w:rPr>
          <w:sz w:val="22"/>
          <w:szCs w:val="22"/>
        </w:rPr>
        <w:t xml:space="preserve"> в размере </w:t>
      </w:r>
      <w:r w:rsidR="004925E6" w:rsidRPr="00AD4ABB">
        <w:rPr>
          <w:sz w:val="22"/>
          <w:szCs w:val="22"/>
        </w:rPr>
        <w:t>3% (трех) процентов от общей цены Договора</w:t>
      </w:r>
      <w:r w:rsidR="00C33BDB" w:rsidRPr="00AD4ABB">
        <w:rPr>
          <w:sz w:val="22"/>
          <w:szCs w:val="22"/>
        </w:rPr>
        <w:t>.</w:t>
      </w:r>
    </w:p>
    <w:p w14:paraId="6DE1E9FD" w14:textId="77777777" w:rsidR="008D78E6" w:rsidRPr="00AD4ABB" w:rsidRDefault="00C33BDB" w:rsidP="008D78E6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8D78E6" w:rsidRPr="00AD4ABB">
        <w:rPr>
          <w:sz w:val="22"/>
          <w:szCs w:val="22"/>
        </w:rPr>
        <w:t xml:space="preserve">В случае обнаружения Покупателем несоответствия поставленного Оборудования требованиям п. 2.5. (в части несоответствия описанию и характеристикам Оборудования от производителя), Покупатель вправе потребовать, а Поставщик обязан своими силами и за свой </w:t>
      </w:r>
      <w:proofErr w:type="gramStart"/>
      <w:r w:rsidR="008D78E6" w:rsidRPr="00AD4ABB">
        <w:rPr>
          <w:sz w:val="22"/>
          <w:szCs w:val="22"/>
        </w:rPr>
        <w:t>счет  заменить</w:t>
      </w:r>
      <w:proofErr w:type="gramEnd"/>
      <w:r w:rsidR="008D78E6" w:rsidRPr="00AD4ABB">
        <w:rPr>
          <w:sz w:val="22"/>
          <w:szCs w:val="22"/>
        </w:rPr>
        <w:t xml:space="preserve"> такое Оборудование на соответствующее и выплатить штраф в размере 5% (пяти) процентов от общей цены Договора в течение </w:t>
      </w:r>
      <w:r w:rsidR="002470D7">
        <w:rPr>
          <w:sz w:val="22"/>
          <w:szCs w:val="22"/>
        </w:rPr>
        <w:t>7 (семи)</w:t>
      </w:r>
      <w:r w:rsidR="008D78E6" w:rsidRPr="00AD4ABB">
        <w:rPr>
          <w:sz w:val="22"/>
          <w:szCs w:val="22"/>
        </w:rPr>
        <w:t xml:space="preserve"> календарных дней с даты получения письменного требования Покупателя.</w:t>
      </w:r>
    </w:p>
    <w:p w14:paraId="0EDA7963" w14:textId="77777777" w:rsidR="004925E6" w:rsidRPr="00AD4ABB" w:rsidRDefault="004925E6" w:rsidP="008D78E6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 обнаружения Покупателем несоответствия поставленного Оборудования требованиям п. 2.5. (данных Сертификата пожарной безопасности и Санитарно-эпидемиологического заключения, соответствовать требованиям ГОСТ, СНиП, если применимо), Покупатель вправе потребовать, а Поставщик обязан своими силами и за свой </w:t>
      </w:r>
      <w:proofErr w:type="gramStart"/>
      <w:r w:rsidRPr="00AD4ABB">
        <w:rPr>
          <w:sz w:val="22"/>
          <w:szCs w:val="22"/>
        </w:rPr>
        <w:t>счет  заменить</w:t>
      </w:r>
      <w:proofErr w:type="gramEnd"/>
      <w:r w:rsidRPr="00AD4ABB">
        <w:rPr>
          <w:sz w:val="22"/>
          <w:szCs w:val="22"/>
        </w:rPr>
        <w:t xml:space="preserve"> такое Оборудование на соответствующее требования в течение </w:t>
      </w:r>
      <w:r w:rsidR="002470D7">
        <w:rPr>
          <w:sz w:val="22"/>
          <w:szCs w:val="22"/>
        </w:rPr>
        <w:t xml:space="preserve">7 (семи) </w:t>
      </w:r>
      <w:r w:rsidRPr="00AD4ABB">
        <w:rPr>
          <w:sz w:val="22"/>
          <w:szCs w:val="22"/>
        </w:rPr>
        <w:t>календарных дней с даты получения письменного требования Покупателя.</w:t>
      </w:r>
    </w:p>
    <w:p w14:paraId="6E6F82C9" w14:textId="77777777" w:rsidR="004925E6" w:rsidRPr="00AD4ABB" w:rsidRDefault="004925E6" w:rsidP="004925E6">
      <w:pPr>
        <w:tabs>
          <w:tab w:val="num" w:pos="426"/>
        </w:tabs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случае, если указанные несоответствия были выявлены Покупателем после монтажа Оборудования на Объекте, Покупатель своими силами и за свой счет производит демонтаж Оборудования, а Поставщик, в течение </w:t>
      </w:r>
      <w:r w:rsidR="002470D7">
        <w:rPr>
          <w:sz w:val="22"/>
          <w:szCs w:val="22"/>
        </w:rPr>
        <w:t>10 (десяти)</w:t>
      </w:r>
      <w:r w:rsidRPr="00AD4ABB">
        <w:rPr>
          <w:sz w:val="22"/>
          <w:szCs w:val="22"/>
        </w:rPr>
        <w:t xml:space="preserve"> календарных дней с даты получения письменного требования Покупателя, обязан заменить Оборудование надлежащим и в полном объеме компенсировать затраты Покупателя на демонтаж Оборудования.</w:t>
      </w:r>
    </w:p>
    <w:p w14:paraId="70543A36" w14:textId="77777777" w:rsidR="00350197" w:rsidRDefault="00C33BDB" w:rsidP="00350197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Штрафная неустойка, штрафы должны быть выплачены Поставщиком в пользу Покупателя в течение 10 (десяти) банковских дней с даты получения письменной претензии Покупателя.</w:t>
      </w:r>
    </w:p>
    <w:p w14:paraId="29836B7B" w14:textId="77777777" w:rsidR="008C1C98" w:rsidRDefault="00350197" w:rsidP="008C1C98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350197">
        <w:rPr>
          <w:sz w:val="22"/>
          <w:szCs w:val="22"/>
        </w:rPr>
        <w:t xml:space="preserve">В случае нарушения </w:t>
      </w:r>
      <w:r w:rsidR="00CB268A">
        <w:rPr>
          <w:sz w:val="22"/>
          <w:szCs w:val="22"/>
        </w:rPr>
        <w:t>Поставщиком</w:t>
      </w:r>
      <w:r w:rsidRPr="00350197">
        <w:rPr>
          <w:sz w:val="22"/>
          <w:szCs w:val="22"/>
        </w:rPr>
        <w:t xml:space="preserve"> п. </w:t>
      </w:r>
      <w:r>
        <w:rPr>
          <w:sz w:val="22"/>
          <w:szCs w:val="22"/>
        </w:rPr>
        <w:t>1.4.</w:t>
      </w:r>
      <w:r w:rsidRPr="00350197">
        <w:rPr>
          <w:sz w:val="22"/>
          <w:szCs w:val="22"/>
        </w:rPr>
        <w:t xml:space="preserve"> Договора, совершенного как путем предложения </w:t>
      </w:r>
      <w:r w:rsidR="00CB268A">
        <w:rPr>
          <w:sz w:val="22"/>
          <w:szCs w:val="22"/>
        </w:rPr>
        <w:t>осуществить поставку Оборудования</w:t>
      </w:r>
      <w:r w:rsidRPr="00350197">
        <w:rPr>
          <w:sz w:val="22"/>
          <w:szCs w:val="22"/>
        </w:rPr>
        <w:t xml:space="preserve"> по иным ценам, нежели согласованные в Приложении №</w:t>
      </w:r>
      <w:r w:rsidR="00CB268A">
        <w:rPr>
          <w:sz w:val="22"/>
          <w:szCs w:val="22"/>
        </w:rPr>
        <w:t>1</w:t>
      </w:r>
      <w:r w:rsidRPr="00350197">
        <w:rPr>
          <w:sz w:val="22"/>
          <w:szCs w:val="22"/>
        </w:rPr>
        <w:t xml:space="preserve">, равно как и путем отказа от </w:t>
      </w:r>
      <w:r w:rsidR="008C1C98">
        <w:rPr>
          <w:sz w:val="22"/>
          <w:szCs w:val="22"/>
        </w:rPr>
        <w:t xml:space="preserve">поставки </w:t>
      </w:r>
      <w:r w:rsidRPr="00350197">
        <w:rPr>
          <w:sz w:val="22"/>
          <w:szCs w:val="22"/>
        </w:rPr>
        <w:t xml:space="preserve">в сроки и на условиях, предусмотренные Договором, </w:t>
      </w:r>
      <w:r w:rsidR="008C1C98">
        <w:rPr>
          <w:sz w:val="22"/>
          <w:szCs w:val="22"/>
        </w:rPr>
        <w:t xml:space="preserve">Поставщик </w:t>
      </w:r>
      <w:r w:rsidRPr="00350197">
        <w:rPr>
          <w:sz w:val="22"/>
          <w:szCs w:val="22"/>
        </w:rPr>
        <w:t>обязан компенсировать</w:t>
      </w:r>
      <w:r w:rsidR="008C1C98">
        <w:rPr>
          <w:sz w:val="22"/>
          <w:szCs w:val="22"/>
        </w:rPr>
        <w:t xml:space="preserve"> Покупателю </w:t>
      </w:r>
      <w:r w:rsidRPr="00350197">
        <w:rPr>
          <w:sz w:val="22"/>
          <w:szCs w:val="22"/>
        </w:rPr>
        <w:t xml:space="preserve">все убытки, причиненные необходимостью получения </w:t>
      </w:r>
      <w:r w:rsidR="008C1C98">
        <w:rPr>
          <w:sz w:val="22"/>
          <w:szCs w:val="22"/>
        </w:rPr>
        <w:t xml:space="preserve">Оборудования </w:t>
      </w:r>
      <w:r w:rsidRPr="00350197">
        <w:rPr>
          <w:sz w:val="22"/>
          <w:szCs w:val="22"/>
        </w:rPr>
        <w:t>по ценам, отличающимся от цен, указанных в Приложении №</w:t>
      </w:r>
      <w:r w:rsidR="008C1C98">
        <w:rPr>
          <w:sz w:val="22"/>
          <w:szCs w:val="22"/>
        </w:rPr>
        <w:t>1</w:t>
      </w:r>
      <w:r w:rsidRPr="00350197">
        <w:rPr>
          <w:sz w:val="22"/>
          <w:szCs w:val="22"/>
        </w:rPr>
        <w:t xml:space="preserve"> в период до истечения срока фиксации цен (то есть до истечения одного года с момента заключения Договора), в размере разницы между стоимостью </w:t>
      </w:r>
      <w:r w:rsidR="008C1C98">
        <w:rPr>
          <w:sz w:val="22"/>
          <w:szCs w:val="22"/>
        </w:rPr>
        <w:t>поставки</w:t>
      </w:r>
      <w:r w:rsidRPr="00350197">
        <w:rPr>
          <w:sz w:val="22"/>
          <w:szCs w:val="22"/>
        </w:rPr>
        <w:t xml:space="preserve">, </w:t>
      </w:r>
      <w:r w:rsidR="008C1C98">
        <w:rPr>
          <w:sz w:val="22"/>
          <w:szCs w:val="22"/>
        </w:rPr>
        <w:t xml:space="preserve">выполненной для Покупателя </w:t>
      </w:r>
      <w:r w:rsidRPr="00350197">
        <w:rPr>
          <w:sz w:val="22"/>
          <w:szCs w:val="22"/>
        </w:rPr>
        <w:t xml:space="preserve">любым иным третьим лицом по выбору </w:t>
      </w:r>
      <w:r w:rsidR="008C1C98">
        <w:rPr>
          <w:sz w:val="22"/>
          <w:szCs w:val="22"/>
        </w:rPr>
        <w:t>Покупателя</w:t>
      </w:r>
      <w:r w:rsidRPr="00350197">
        <w:rPr>
          <w:sz w:val="22"/>
          <w:szCs w:val="22"/>
        </w:rPr>
        <w:t xml:space="preserve">, и стоимостью </w:t>
      </w:r>
      <w:r w:rsidR="008C1C98">
        <w:rPr>
          <w:sz w:val="22"/>
          <w:szCs w:val="22"/>
        </w:rPr>
        <w:t>поставки</w:t>
      </w:r>
      <w:r w:rsidRPr="00350197">
        <w:rPr>
          <w:sz w:val="22"/>
          <w:szCs w:val="22"/>
        </w:rPr>
        <w:t>, котор</w:t>
      </w:r>
      <w:r w:rsidR="008C1C98">
        <w:rPr>
          <w:sz w:val="22"/>
          <w:szCs w:val="22"/>
        </w:rPr>
        <w:t>ая</w:t>
      </w:r>
      <w:r w:rsidRPr="00350197">
        <w:rPr>
          <w:sz w:val="22"/>
          <w:szCs w:val="22"/>
        </w:rPr>
        <w:t xml:space="preserve"> должн</w:t>
      </w:r>
      <w:r w:rsidR="008C1C98">
        <w:rPr>
          <w:sz w:val="22"/>
          <w:szCs w:val="22"/>
        </w:rPr>
        <w:t>а</w:t>
      </w:r>
      <w:r w:rsidRPr="00350197">
        <w:rPr>
          <w:sz w:val="22"/>
          <w:szCs w:val="22"/>
        </w:rPr>
        <w:t xml:space="preserve"> был</w:t>
      </w:r>
      <w:r w:rsidR="008C1C98">
        <w:rPr>
          <w:sz w:val="22"/>
          <w:szCs w:val="22"/>
        </w:rPr>
        <w:t>а</w:t>
      </w:r>
      <w:r w:rsidRPr="00350197">
        <w:rPr>
          <w:sz w:val="22"/>
          <w:szCs w:val="22"/>
        </w:rPr>
        <w:t xml:space="preserve"> быть </w:t>
      </w:r>
      <w:r w:rsidR="008C1C98">
        <w:rPr>
          <w:sz w:val="22"/>
          <w:szCs w:val="22"/>
        </w:rPr>
        <w:t>выполнены Поставщиком</w:t>
      </w:r>
      <w:r w:rsidRPr="00350197">
        <w:rPr>
          <w:sz w:val="22"/>
          <w:szCs w:val="22"/>
        </w:rPr>
        <w:t xml:space="preserve"> в течение срока действия Договора по ценам Приложения №</w:t>
      </w:r>
      <w:r w:rsidR="008C1C98">
        <w:rPr>
          <w:sz w:val="22"/>
          <w:szCs w:val="22"/>
        </w:rPr>
        <w:t>1</w:t>
      </w:r>
      <w:r w:rsidRPr="00350197">
        <w:rPr>
          <w:sz w:val="22"/>
          <w:szCs w:val="22"/>
        </w:rPr>
        <w:t>.</w:t>
      </w:r>
    </w:p>
    <w:p w14:paraId="2D3110FB" w14:textId="77777777" w:rsidR="00D26C73" w:rsidRDefault="00350197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C1C98">
        <w:rPr>
          <w:sz w:val="22"/>
          <w:szCs w:val="22"/>
        </w:rPr>
        <w:lastRenderedPageBreak/>
        <w:t xml:space="preserve">Кроме того, помимо компенсации убытков, причиненных нарушением условия о неизменности цен, как указано выше, </w:t>
      </w:r>
      <w:r w:rsidR="008C1C98">
        <w:rPr>
          <w:sz w:val="22"/>
          <w:szCs w:val="22"/>
        </w:rPr>
        <w:t>Покупатель</w:t>
      </w:r>
      <w:r w:rsidRPr="008C1C98">
        <w:rPr>
          <w:sz w:val="22"/>
          <w:szCs w:val="22"/>
        </w:rPr>
        <w:t xml:space="preserve"> вправе потребовать, а </w:t>
      </w:r>
      <w:r w:rsidR="008C1C98">
        <w:rPr>
          <w:sz w:val="22"/>
          <w:szCs w:val="22"/>
        </w:rPr>
        <w:t>Поставщик</w:t>
      </w:r>
      <w:r w:rsidRPr="008C1C98">
        <w:rPr>
          <w:sz w:val="22"/>
          <w:szCs w:val="22"/>
        </w:rPr>
        <w:t xml:space="preserve"> обязан выплатить </w:t>
      </w:r>
      <w:r w:rsidR="008C1C98">
        <w:rPr>
          <w:sz w:val="22"/>
          <w:szCs w:val="22"/>
        </w:rPr>
        <w:t>Покупателю</w:t>
      </w:r>
      <w:r w:rsidRPr="008C1C98">
        <w:rPr>
          <w:sz w:val="22"/>
          <w:szCs w:val="22"/>
        </w:rPr>
        <w:t xml:space="preserve"> штрафную неустойку в размере 10% от цены Приложения №</w:t>
      </w:r>
      <w:r w:rsidR="008C1C98">
        <w:rPr>
          <w:sz w:val="22"/>
          <w:szCs w:val="22"/>
        </w:rPr>
        <w:t>1</w:t>
      </w:r>
      <w:r w:rsidRPr="008C1C98">
        <w:rPr>
          <w:sz w:val="22"/>
          <w:szCs w:val="22"/>
        </w:rPr>
        <w:t xml:space="preserve">.  </w:t>
      </w:r>
    </w:p>
    <w:p w14:paraId="753DF115" w14:textId="77777777" w:rsidR="00D26C73" w:rsidRDefault="00D26C73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Покупателя</w:t>
      </w:r>
      <w:r w:rsidR="00350197" w:rsidRPr="00D26C73">
        <w:rPr>
          <w:sz w:val="22"/>
          <w:szCs w:val="22"/>
        </w:rPr>
        <w:t xml:space="preserve"> о компенсации определенных выше убытков, а также о выплате штрафной неустойки должны быть удовлетворены </w:t>
      </w:r>
      <w:r>
        <w:rPr>
          <w:sz w:val="22"/>
          <w:szCs w:val="22"/>
        </w:rPr>
        <w:t xml:space="preserve">Поставщиком </w:t>
      </w:r>
      <w:r w:rsidR="00350197" w:rsidRPr="00D26C73">
        <w:rPr>
          <w:sz w:val="22"/>
          <w:szCs w:val="22"/>
        </w:rPr>
        <w:t>в течение 5 (пяти) рабочих дней с момента их получения.</w:t>
      </w:r>
    </w:p>
    <w:p w14:paraId="1FA68FFA" w14:textId="019ACB81" w:rsidR="00D26C73" w:rsidRDefault="00D26C73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350197" w:rsidRPr="00D26C73">
        <w:rPr>
          <w:sz w:val="22"/>
          <w:szCs w:val="22"/>
        </w:rPr>
        <w:t xml:space="preserve"> заверяет </w:t>
      </w:r>
      <w:r>
        <w:rPr>
          <w:sz w:val="22"/>
          <w:szCs w:val="22"/>
        </w:rPr>
        <w:t>Покупател</w:t>
      </w:r>
      <w:r w:rsidR="009D1A7B">
        <w:rPr>
          <w:sz w:val="22"/>
          <w:szCs w:val="22"/>
        </w:rPr>
        <w:t>я</w:t>
      </w:r>
      <w:r w:rsidR="00350197" w:rsidRPr="00D26C73">
        <w:rPr>
          <w:sz w:val="22"/>
          <w:szCs w:val="22"/>
        </w:rPr>
        <w:t xml:space="preserve"> о том, что является добросовестным налогоплательщиком, исполнителем обязательств перед бюджетом Российской Федерации, ее субъектов и муниципальных образований, и гарантирует действительность настоящего утверждения в течение всего срока действия договорных отношений с </w:t>
      </w:r>
      <w:r>
        <w:rPr>
          <w:sz w:val="22"/>
          <w:szCs w:val="22"/>
        </w:rPr>
        <w:t>Покупател</w:t>
      </w:r>
      <w:r w:rsidR="009D1A7B">
        <w:rPr>
          <w:sz w:val="22"/>
          <w:szCs w:val="22"/>
        </w:rPr>
        <w:t>е</w:t>
      </w:r>
      <w:r w:rsidR="00350197" w:rsidRPr="00D26C73">
        <w:rPr>
          <w:sz w:val="22"/>
          <w:szCs w:val="22"/>
        </w:rPr>
        <w:t xml:space="preserve">м, а также отсутствие каких-либо обстоятельств, которые могут повлечь для </w:t>
      </w:r>
      <w:r>
        <w:rPr>
          <w:sz w:val="22"/>
          <w:szCs w:val="22"/>
        </w:rPr>
        <w:t>Покупател</w:t>
      </w:r>
      <w:r w:rsidR="009D1A7B">
        <w:rPr>
          <w:sz w:val="22"/>
          <w:szCs w:val="22"/>
        </w:rPr>
        <w:t>я</w:t>
      </w:r>
      <w:r w:rsidR="00350197" w:rsidRPr="00D26C73">
        <w:rPr>
          <w:sz w:val="22"/>
          <w:szCs w:val="22"/>
        </w:rPr>
        <w:t xml:space="preserve"> неблагоприятные последствия, вызванные любыми действиями и/или бездействием </w:t>
      </w:r>
      <w:r w:rsidR="009D1A7B">
        <w:rPr>
          <w:sz w:val="22"/>
          <w:szCs w:val="22"/>
        </w:rPr>
        <w:t>Поставщика</w:t>
      </w:r>
      <w:r w:rsidR="00350197" w:rsidRPr="00D26C73">
        <w:rPr>
          <w:sz w:val="22"/>
          <w:szCs w:val="22"/>
        </w:rPr>
        <w:t xml:space="preserve">, последствиями которых может быть неисполнение </w:t>
      </w:r>
      <w:r w:rsidR="009D1A7B">
        <w:rPr>
          <w:sz w:val="22"/>
          <w:szCs w:val="22"/>
        </w:rPr>
        <w:t>Поставщиком</w:t>
      </w:r>
      <w:r w:rsidR="00350197" w:rsidRPr="00D26C73">
        <w:rPr>
          <w:sz w:val="22"/>
          <w:szCs w:val="22"/>
        </w:rPr>
        <w:t xml:space="preserve"> каких-либо обязательств, как связанных с уплатой налогов/сборов/иных обязательств перед бюджетом РФ, ее субъектов и/или муниципальных образований.</w:t>
      </w:r>
    </w:p>
    <w:p w14:paraId="5123F0E4" w14:textId="4E578FF2" w:rsidR="00D26C73" w:rsidRDefault="00350197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D26C73">
        <w:rPr>
          <w:sz w:val="22"/>
          <w:szCs w:val="22"/>
        </w:rPr>
        <w:t xml:space="preserve">Стороны определили, что заверения </w:t>
      </w:r>
      <w:r w:rsidR="009D1A7B">
        <w:rPr>
          <w:sz w:val="22"/>
          <w:szCs w:val="22"/>
        </w:rPr>
        <w:t>Поставщика</w:t>
      </w:r>
      <w:r w:rsidRPr="00D26C73">
        <w:rPr>
          <w:sz w:val="22"/>
          <w:szCs w:val="22"/>
        </w:rPr>
        <w:t xml:space="preserve">, указанные в п. </w:t>
      </w:r>
      <w:r w:rsidR="009D1A7B">
        <w:rPr>
          <w:sz w:val="22"/>
          <w:szCs w:val="22"/>
        </w:rPr>
        <w:t xml:space="preserve">4.15. </w:t>
      </w:r>
      <w:r w:rsidRPr="00D26C73">
        <w:rPr>
          <w:sz w:val="22"/>
          <w:szCs w:val="22"/>
        </w:rPr>
        <w:t xml:space="preserve">Договора, для </w:t>
      </w:r>
      <w:r w:rsidR="00D26C73">
        <w:rPr>
          <w:sz w:val="22"/>
          <w:szCs w:val="22"/>
        </w:rPr>
        <w:t>Покупател</w:t>
      </w:r>
      <w:r w:rsidR="009D1A7B">
        <w:rPr>
          <w:sz w:val="22"/>
          <w:szCs w:val="22"/>
        </w:rPr>
        <w:t>я</w:t>
      </w:r>
      <w:r w:rsidRPr="00D26C73">
        <w:rPr>
          <w:sz w:val="22"/>
          <w:szCs w:val="22"/>
        </w:rPr>
        <w:t xml:space="preserve"> являются существенными в силу положений ст. 431.2 Гражданского Кодекса РФ, и </w:t>
      </w:r>
      <w:r w:rsidR="00D26C73">
        <w:rPr>
          <w:sz w:val="22"/>
          <w:szCs w:val="22"/>
        </w:rPr>
        <w:t>Поставщик</w:t>
      </w:r>
      <w:r w:rsidRPr="00D26C73">
        <w:rPr>
          <w:sz w:val="22"/>
          <w:szCs w:val="22"/>
        </w:rPr>
        <w:t xml:space="preserve"> знает о том, что </w:t>
      </w:r>
      <w:r w:rsidR="00D26C73">
        <w:rPr>
          <w:sz w:val="22"/>
          <w:szCs w:val="22"/>
        </w:rPr>
        <w:t>Покупатель</w:t>
      </w:r>
      <w:r w:rsidRPr="00D26C73">
        <w:rPr>
          <w:sz w:val="22"/>
          <w:szCs w:val="22"/>
        </w:rPr>
        <w:t xml:space="preserve"> полагается на данные заверения, в этой связи в случае их недостоверности, </w:t>
      </w:r>
      <w:r w:rsidR="00D26C73">
        <w:rPr>
          <w:sz w:val="22"/>
          <w:szCs w:val="22"/>
        </w:rPr>
        <w:t>Поставщик</w:t>
      </w:r>
      <w:r w:rsidRPr="00D26C73">
        <w:rPr>
          <w:sz w:val="22"/>
          <w:szCs w:val="22"/>
        </w:rPr>
        <w:t xml:space="preserve"> обязан возместить </w:t>
      </w:r>
      <w:r w:rsidR="00D26C73"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ю</w:t>
      </w:r>
      <w:r w:rsidRPr="00D26C73">
        <w:rPr>
          <w:sz w:val="22"/>
          <w:szCs w:val="22"/>
        </w:rPr>
        <w:t xml:space="preserve"> любые убытки (включая, но не ограничиваясь наложенными налоговыми органами: применение любых санкций, начисление пеней, штрафов, невозможность  возмещения налога на добавленную стоимость и т.п.), причиненные такой недостоверностью.</w:t>
      </w:r>
    </w:p>
    <w:p w14:paraId="0F9CE4AA" w14:textId="65844F74" w:rsidR="00D26C73" w:rsidRDefault="00350197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D26C73">
        <w:rPr>
          <w:sz w:val="22"/>
          <w:szCs w:val="22"/>
        </w:rPr>
        <w:t xml:space="preserve">Кроме того, Стороны отдельного оговорили, что в случае неисполнения обязательств </w:t>
      </w:r>
      <w:r w:rsidR="007669BD">
        <w:rPr>
          <w:sz w:val="22"/>
          <w:szCs w:val="22"/>
        </w:rPr>
        <w:t>Поставщика</w:t>
      </w:r>
      <w:r w:rsidRPr="00D26C73">
        <w:rPr>
          <w:sz w:val="22"/>
          <w:szCs w:val="22"/>
        </w:rPr>
        <w:t xml:space="preserve"> по представлению </w:t>
      </w:r>
      <w:r w:rsidR="00D26C73"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ю</w:t>
      </w:r>
      <w:r w:rsidRPr="00D26C73">
        <w:rPr>
          <w:sz w:val="22"/>
          <w:szCs w:val="22"/>
        </w:rPr>
        <w:t xml:space="preserve"> надлежащим образом оформленного счета-фактуры, если </w:t>
      </w:r>
      <w:r w:rsidR="00D26C73">
        <w:rPr>
          <w:sz w:val="22"/>
          <w:szCs w:val="22"/>
        </w:rPr>
        <w:t>Поставщик</w:t>
      </w:r>
      <w:r w:rsidRPr="00D26C73">
        <w:rPr>
          <w:sz w:val="22"/>
          <w:szCs w:val="22"/>
        </w:rPr>
        <w:t xml:space="preserve"> не сможет возместить налог на добавленную стоимость (иной применимый налог), либо для него наступят любые иные неблагоприятные последствия (включая, но не ограничиваясь: применение любых санкций, начисление пеней, штрафов и т.п.), </w:t>
      </w:r>
      <w:r w:rsidR="00D26C73">
        <w:rPr>
          <w:sz w:val="22"/>
          <w:szCs w:val="22"/>
        </w:rPr>
        <w:t>Поставщик</w:t>
      </w:r>
      <w:r w:rsidRPr="00D26C73">
        <w:rPr>
          <w:sz w:val="22"/>
          <w:szCs w:val="22"/>
        </w:rPr>
        <w:t xml:space="preserve"> обязан возместить суммы всех потерь, понесенных </w:t>
      </w:r>
      <w:r w:rsidR="00D26C73"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е</w:t>
      </w:r>
      <w:r w:rsidRPr="00D26C73">
        <w:rPr>
          <w:sz w:val="22"/>
          <w:szCs w:val="22"/>
        </w:rPr>
        <w:t xml:space="preserve">м вследствие невозможности возмещения соответствующего налога, равно как и возместить суммы примененных к </w:t>
      </w:r>
      <w:r w:rsidR="00D26C73"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ю</w:t>
      </w:r>
      <w:r w:rsidRPr="00D26C73">
        <w:rPr>
          <w:sz w:val="22"/>
          <w:szCs w:val="22"/>
        </w:rPr>
        <w:t xml:space="preserve"> санкций (любых штрафов, пени, неустоек).</w:t>
      </w:r>
    </w:p>
    <w:p w14:paraId="51A51D37" w14:textId="6FE57A77" w:rsidR="00D26C73" w:rsidRDefault="00D26C73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350197" w:rsidRPr="00D26C73">
        <w:rPr>
          <w:sz w:val="22"/>
          <w:szCs w:val="22"/>
        </w:rPr>
        <w:t xml:space="preserve"> обязан возместить понесенные </w:t>
      </w:r>
      <w:r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е</w:t>
      </w:r>
      <w:r w:rsidR="00350197" w:rsidRPr="00D26C73">
        <w:rPr>
          <w:sz w:val="22"/>
          <w:szCs w:val="22"/>
        </w:rPr>
        <w:t xml:space="preserve">м убытки и/или потери, вызванные обстоятельствами, указанными выше в настоящем пункте в течение 5 (Пяти) банковских дней с даты получения от </w:t>
      </w:r>
      <w:r>
        <w:rPr>
          <w:sz w:val="22"/>
          <w:szCs w:val="22"/>
        </w:rPr>
        <w:t>Покупател</w:t>
      </w:r>
      <w:r w:rsidR="007669BD">
        <w:rPr>
          <w:sz w:val="22"/>
          <w:szCs w:val="22"/>
        </w:rPr>
        <w:t>я</w:t>
      </w:r>
      <w:r w:rsidR="00350197" w:rsidRPr="00D26C73">
        <w:rPr>
          <w:sz w:val="22"/>
          <w:szCs w:val="22"/>
        </w:rPr>
        <w:t xml:space="preserve"> соответствующего требования. </w:t>
      </w:r>
    </w:p>
    <w:p w14:paraId="1E6FFC63" w14:textId="50AFD2CD" w:rsidR="00D26C73" w:rsidRDefault="00D26C73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350197" w:rsidRPr="00D26C73">
        <w:rPr>
          <w:sz w:val="22"/>
          <w:szCs w:val="22"/>
        </w:rPr>
        <w:t xml:space="preserve"> также вправе, наряду с требованием о возмещении убытков в одностороннем внесудебном порядке отказаться от исполнения Договора, с уведомлением </w:t>
      </w:r>
      <w:r w:rsidR="007669BD">
        <w:rPr>
          <w:sz w:val="22"/>
          <w:szCs w:val="22"/>
        </w:rPr>
        <w:t xml:space="preserve">Поставщика </w:t>
      </w:r>
      <w:r w:rsidR="00350197" w:rsidRPr="00D26C73">
        <w:rPr>
          <w:sz w:val="22"/>
          <w:szCs w:val="22"/>
        </w:rPr>
        <w:t>за 5 (пять) дней до даты, когда Договор будет считаться прекращенным.</w:t>
      </w:r>
      <w:r w:rsidR="00350197" w:rsidRPr="00D26C73">
        <w:rPr>
          <w:b/>
          <w:sz w:val="22"/>
          <w:szCs w:val="22"/>
        </w:rPr>
        <w:t xml:space="preserve"> </w:t>
      </w:r>
      <w:r w:rsidR="00350197" w:rsidRPr="00D26C73">
        <w:rPr>
          <w:sz w:val="22"/>
          <w:szCs w:val="22"/>
        </w:rPr>
        <w:t>Условия настоящего пункта остаются действительными в течение 3 лет после прекращения и/или расторжения Договора.</w:t>
      </w:r>
    </w:p>
    <w:p w14:paraId="62FB3E41" w14:textId="49321FB5" w:rsidR="00930BB2" w:rsidRPr="00D26C73" w:rsidRDefault="000D60B4" w:rsidP="00D26C73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D26C73">
        <w:rPr>
          <w:sz w:val="22"/>
          <w:szCs w:val="22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</w:t>
      </w:r>
      <w:r w:rsidR="00E247F5" w:rsidRPr="00D26C73">
        <w:rPr>
          <w:sz w:val="22"/>
          <w:szCs w:val="22"/>
        </w:rPr>
        <w:t>.</w:t>
      </w:r>
      <w:r w:rsidRPr="00D26C73">
        <w:rPr>
          <w:sz w:val="22"/>
          <w:szCs w:val="22"/>
        </w:rPr>
        <w:t xml:space="preserve"> </w:t>
      </w:r>
      <w:r w:rsidRPr="00D26C73">
        <w:rPr>
          <w:bCs/>
          <w:sz w:val="22"/>
          <w:szCs w:val="22"/>
        </w:rPr>
        <w:t xml:space="preserve">Стороны согласовали обязательный досудебный порядок урегулирования споров по настоящему Договору. Срок рассмотрения любой из Сторон Договора претензии другой Стороны Договора - 5 (пять) рабочих дней с даты получения претензии. Стороны соглашаются с тем, что если претензия, направленная на юридический адрес Стороны, которой адресована претензия, </w:t>
      </w:r>
      <w:proofErr w:type="gramStart"/>
      <w:r w:rsidRPr="00D26C73">
        <w:rPr>
          <w:bCs/>
          <w:sz w:val="22"/>
          <w:szCs w:val="22"/>
        </w:rPr>
        <w:t>возвращается  отправителю</w:t>
      </w:r>
      <w:proofErr w:type="gramEnd"/>
      <w:r w:rsidRPr="00D26C73">
        <w:rPr>
          <w:bCs/>
          <w:sz w:val="22"/>
          <w:szCs w:val="22"/>
        </w:rPr>
        <w:t xml:space="preserve"> претензии в связи с неполучением ее адресатом, то обязательный досудебный порядок </w:t>
      </w:r>
      <w:r w:rsidR="00116DD8" w:rsidRPr="00D26C73">
        <w:rPr>
          <w:bCs/>
          <w:sz w:val="22"/>
          <w:szCs w:val="22"/>
        </w:rPr>
        <w:t>считается соблюденным и риск не</w:t>
      </w:r>
      <w:r w:rsidRPr="00D26C73">
        <w:rPr>
          <w:bCs/>
          <w:sz w:val="22"/>
          <w:szCs w:val="22"/>
        </w:rPr>
        <w:t xml:space="preserve">получения претензии на юридическом адресе несет Сторона, которой адресована претензия.  В случае, если возникший у Сторон спор не был разрешен в рамках обязательного досудебного порядка урегулирования спора, Сторона, предъявившая претензию, вправе передать спор на рассмотрение в суд. Стороны согласовали, что все споры, возникающие по настоящему Договору у </w:t>
      </w:r>
      <w:r w:rsidR="00116DD8" w:rsidRPr="00D26C73">
        <w:rPr>
          <w:bCs/>
          <w:sz w:val="22"/>
          <w:szCs w:val="22"/>
        </w:rPr>
        <w:t xml:space="preserve">Сторон, подлежат рассмотрению </w:t>
      </w:r>
      <w:r w:rsidR="00930BB2" w:rsidRPr="00D26C73">
        <w:rPr>
          <w:sz w:val="22"/>
          <w:szCs w:val="22"/>
        </w:rPr>
        <w:t xml:space="preserve">в Арбитражном суде города </w:t>
      </w:r>
      <w:r w:rsidR="00922DD9" w:rsidRPr="00D26C73">
        <w:rPr>
          <w:sz w:val="22"/>
          <w:szCs w:val="22"/>
        </w:rPr>
        <w:t>Москвы</w:t>
      </w:r>
      <w:r w:rsidR="00930BB2" w:rsidRPr="00D26C73">
        <w:rPr>
          <w:sz w:val="22"/>
          <w:szCs w:val="22"/>
        </w:rPr>
        <w:t>.</w:t>
      </w:r>
      <w:r w:rsidR="00C53307" w:rsidRPr="00D26C73">
        <w:rPr>
          <w:sz w:val="22"/>
          <w:szCs w:val="22"/>
        </w:rPr>
        <w:t xml:space="preserve"> </w:t>
      </w:r>
    </w:p>
    <w:p w14:paraId="5B902791" w14:textId="77777777" w:rsidR="00E92175" w:rsidRPr="00AD4ABB" w:rsidRDefault="00E92175" w:rsidP="00E92175">
      <w:pPr>
        <w:pStyle w:val="a8"/>
        <w:tabs>
          <w:tab w:val="left" w:pos="426"/>
          <w:tab w:val="left" w:pos="720"/>
          <w:tab w:val="num" w:pos="1134"/>
        </w:tabs>
        <w:spacing w:after="0"/>
        <w:ind w:left="0"/>
        <w:jc w:val="both"/>
        <w:rPr>
          <w:sz w:val="22"/>
          <w:szCs w:val="22"/>
        </w:rPr>
      </w:pPr>
    </w:p>
    <w:p w14:paraId="444ACB5B" w14:textId="77777777" w:rsidR="00E92175" w:rsidRPr="00AD4ABB" w:rsidRDefault="00E92175" w:rsidP="00E92175">
      <w:pPr>
        <w:pStyle w:val="a8"/>
        <w:numPr>
          <w:ilvl w:val="0"/>
          <w:numId w:val="16"/>
        </w:numPr>
        <w:tabs>
          <w:tab w:val="left" w:pos="720"/>
        </w:tabs>
        <w:spacing w:after="0"/>
        <w:ind w:left="0" w:firstLine="0"/>
        <w:jc w:val="center"/>
        <w:rPr>
          <w:b/>
          <w:caps/>
          <w:sz w:val="22"/>
          <w:szCs w:val="22"/>
        </w:rPr>
      </w:pPr>
      <w:r w:rsidRPr="00AD4ABB">
        <w:rPr>
          <w:b/>
          <w:caps/>
          <w:sz w:val="22"/>
          <w:szCs w:val="22"/>
        </w:rPr>
        <w:t>гарантийное обслуживание оборудования</w:t>
      </w:r>
    </w:p>
    <w:p w14:paraId="04682832" w14:textId="77777777" w:rsidR="00E92175" w:rsidRPr="00AD4ABB" w:rsidRDefault="00E92175" w:rsidP="00E92175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Гарантийный срок на Оборудование и работы Поставщика составляет </w:t>
      </w:r>
      <w:r w:rsidR="00183F53">
        <w:rPr>
          <w:sz w:val="22"/>
          <w:szCs w:val="22"/>
        </w:rPr>
        <w:t>60</w:t>
      </w:r>
      <w:r w:rsidRPr="00AD4ABB">
        <w:rPr>
          <w:sz w:val="22"/>
          <w:szCs w:val="22"/>
        </w:rPr>
        <w:t xml:space="preserve"> (</w:t>
      </w:r>
      <w:r w:rsidR="00183F53">
        <w:rPr>
          <w:sz w:val="22"/>
          <w:szCs w:val="22"/>
        </w:rPr>
        <w:t>шестьдесят</w:t>
      </w:r>
      <w:r w:rsidRPr="00AD4ABB">
        <w:rPr>
          <w:sz w:val="22"/>
          <w:szCs w:val="22"/>
        </w:rPr>
        <w:t xml:space="preserve">) месяцев с даты подписания </w:t>
      </w:r>
      <w:r w:rsidR="00DD1F4C" w:rsidRPr="00AD4ABB">
        <w:rPr>
          <w:sz w:val="22"/>
          <w:szCs w:val="22"/>
        </w:rPr>
        <w:t xml:space="preserve">Сторонами </w:t>
      </w:r>
      <w:r w:rsidRPr="00AD4ABB">
        <w:rPr>
          <w:sz w:val="22"/>
          <w:szCs w:val="22"/>
        </w:rPr>
        <w:t xml:space="preserve">Акта </w:t>
      </w:r>
      <w:r w:rsidR="00DD1F4C" w:rsidRPr="00AD4ABB">
        <w:rPr>
          <w:sz w:val="22"/>
          <w:szCs w:val="22"/>
        </w:rPr>
        <w:t>сдачи-приемки Оборудования и</w:t>
      </w:r>
      <w:r w:rsidRPr="00AD4ABB">
        <w:rPr>
          <w:sz w:val="22"/>
          <w:szCs w:val="22"/>
        </w:rPr>
        <w:t xml:space="preserve"> ТОРГ-12. Гарантийное обслуживание Оборудования осуществляется Поставщиком самостоятельно, своими силами.</w:t>
      </w:r>
    </w:p>
    <w:p w14:paraId="2ADABA3E" w14:textId="77777777" w:rsidR="00E92175" w:rsidRPr="00AD4ABB" w:rsidRDefault="00E92175" w:rsidP="00E92175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 возникновения какой-либо поломки и/или иной проблемы в Оборудовании Покупатель обязан в течение 3 (трех) рабочих дней уведомить Поставщика о наличии соответствующей проблемы. По получении такого уведомления Поставщик обязан в течение 1 (одного) рабочего дня связаться с представителем Покупателя на Объекте, на котором возникла обозначенная проблема, прояснить фактическую ситуацию и дать все необходимые устные и/или письменные комментарии, инструкции </w:t>
      </w:r>
      <w:r w:rsidRPr="00AD4ABB">
        <w:rPr>
          <w:sz w:val="22"/>
          <w:szCs w:val="22"/>
        </w:rPr>
        <w:lastRenderedPageBreak/>
        <w:t>и/или указания, необходимые для устранения проблемы и/или минимизации ее негативных последствий.</w:t>
      </w:r>
    </w:p>
    <w:p w14:paraId="24279938" w14:textId="77777777" w:rsidR="00E92175" w:rsidRPr="00AD4ABB" w:rsidRDefault="00E92175" w:rsidP="00E92175">
      <w:pPr>
        <w:pStyle w:val="a8"/>
        <w:numPr>
          <w:ilvl w:val="1"/>
          <w:numId w:val="16"/>
        </w:numPr>
        <w:tabs>
          <w:tab w:val="num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В случае если по итогам дистанционного обслуживания в соответствии с пунктом </w:t>
      </w:r>
      <w:r w:rsidR="00DD1F4C" w:rsidRPr="00AD4ABB">
        <w:rPr>
          <w:sz w:val="22"/>
          <w:szCs w:val="22"/>
        </w:rPr>
        <w:t>5</w:t>
      </w:r>
      <w:r w:rsidRPr="00AD4ABB">
        <w:rPr>
          <w:sz w:val="22"/>
          <w:szCs w:val="22"/>
        </w:rPr>
        <w:t>.</w:t>
      </w:r>
      <w:r w:rsidR="00D4322D" w:rsidRPr="00AD4ABB">
        <w:rPr>
          <w:sz w:val="22"/>
          <w:szCs w:val="22"/>
        </w:rPr>
        <w:t>2</w:t>
      </w:r>
      <w:r w:rsidRPr="00AD4ABB">
        <w:rPr>
          <w:sz w:val="22"/>
          <w:szCs w:val="22"/>
        </w:rPr>
        <w:t xml:space="preserve">. диагностировать и/или разрешить проблему не представляется возможным, Поставщик обязан провести обслуживание на соответствующем Объекте. Такое обслуживание должно быть произведено Поставщиком в течение </w:t>
      </w:r>
      <w:proofErr w:type="gramStart"/>
      <w:r w:rsidRPr="00AD4ABB">
        <w:rPr>
          <w:sz w:val="22"/>
          <w:szCs w:val="22"/>
        </w:rPr>
        <w:t>14  (</w:t>
      </w:r>
      <w:proofErr w:type="gramEnd"/>
      <w:r w:rsidRPr="00AD4ABB">
        <w:rPr>
          <w:sz w:val="22"/>
          <w:szCs w:val="22"/>
        </w:rPr>
        <w:t>четырнадцат</w:t>
      </w:r>
      <w:r w:rsidR="00D4322D" w:rsidRPr="00AD4ABB">
        <w:rPr>
          <w:sz w:val="22"/>
          <w:szCs w:val="22"/>
        </w:rPr>
        <w:t>и</w:t>
      </w:r>
      <w:r w:rsidRPr="00AD4ABB">
        <w:rPr>
          <w:sz w:val="22"/>
          <w:szCs w:val="22"/>
        </w:rPr>
        <w:t>) рабочих дней с даты обращения Покупателя. Указанный срок включает в себя время на замену Оборудования и/или повторное проведение работ</w:t>
      </w:r>
      <w:r w:rsidR="00D4322D" w:rsidRPr="00AD4ABB">
        <w:rPr>
          <w:sz w:val="22"/>
          <w:szCs w:val="22"/>
        </w:rPr>
        <w:t xml:space="preserve"> по гарантийному обслуживанию Оборудования</w:t>
      </w:r>
      <w:r w:rsidRPr="00AD4ABB">
        <w:rPr>
          <w:sz w:val="22"/>
          <w:szCs w:val="22"/>
        </w:rPr>
        <w:t>.</w:t>
      </w:r>
    </w:p>
    <w:p w14:paraId="1E2DB1C4" w14:textId="77777777" w:rsidR="00DC6C6C" w:rsidRPr="00AD4ABB" w:rsidRDefault="00DC6C6C" w:rsidP="008C6DCB">
      <w:pPr>
        <w:pStyle w:val="a8"/>
        <w:tabs>
          <w:tab w:val="num" w:pos="426"/>
          <w:tab w:val="left" w:pos="720"/>
        </w:tabs>
        <w:spacing w:after="0"/>
        <w:ind w:left="0"/>
        <w:jc w:val="both"/>
        <w:rPr>
          <w:sz w:val="22"/>
          <w:szCs w:val="22"/>
        </w:rPr>
      </w:pPr>
    </w:p>
    <w:p w14:paraId="5A097D6D" w14:textId="77777777" w:rsidR="0015167C" w:rsidRPr="00AD4ABB" w:rsidRDefault="00930BB2" w:rsidP="008C6DCB">
      <w:pPr>
        <w:pStyle w:val="a8"/>
        <w:numPr>
          <w:ilvl w:val="0"/>
          <w:numId w:val="16"/>
        </w:numPr>
        <w:tabs>
          <w:tab w:val="left" w:pos="720"/>
          <w:tab w:val="left" w:pos="851"/>
        </w:tabs>
        <w:spacing w:after="0"/>
        <w:ind w:left="0" w:firstLine="0"/>
        <w:jc w:val="center"/>
        <w:rPr>
          <w:b/>
          <w:caps/>
          <w:sz w:val="22"/>
          <w:szCs w:val="22"/>
        </w:rPr>
      </w:pPr>
      <w:r w:rsidRPr="00AD4ABB">
        <w:rPr>
          <w:b/>
          <w:caps/>
          <w:sz w:val="22"/>
          <w:szCs w:val="22"/>
        </w:rPr>
        <w:t>о</w:t>
      </w:r>
      <w:r w:rsidR="00F16B8B" w:rsidRPr="00AD4ABB">
        <w:rPr>
          <w:b/>
          <w:caps/>
          <w:sz w:val="22"/>
          <w:szCs w:val="22"/>
        </w:rPr>
        <w:t>бстоятельства непреодолимой силы</w:t>
      </w:r>
    </w:p>
    <w:p w14:paraId="391D948B" w14:textId="77777777" w:rsidR="00930BB2" w:rsidRPr="00AD4ABB" w:rsidRDefault="006225C1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930BB2" w:rsidRPr="00AD4AB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такое неисполнение  явилось  следствием  действия следующих обстоятельств непреодолимой силы: наводнение, пожар, землетрясение и иные природные явления, военные действия, акты или действия государственных органов и органов местного самоуправления, препятствующие исполнению обязательств по Договору, при условии, что такие обстоятельства возникли после заключения Договора и непосредственно повлияли на их исполнение.</w:t>
      </w:r>
      <w:r w:rsidR="007321F8" w:rsidRPr="00AD4ABB">
        <w:rPr>
          <w:sz w:val="22"/>
          <w:szCs w:val="22"/>
        </w:rPr>
        <w:t xml:space="preserve"> Уведомление о наступлении указанных обстоятельств – незамедлительное.</w:t>
      </w:r>
      <w:r w:rsidR="00823A90" w:rsidRPr="00AD4ABB">
        <w:rPr>
          <w:sz w:val="22"/>
          <w:szCs w:val="22"/>
        </w:rPr>
        <w:t xml:space="preserve"> Нарушение уведомления лишает виновную Сторону права ссылаться на обстоятельства непреодолимой силы как на причину невыполнения своих обязательств по Договору.</w:t>
      </w:r>
    </w:p>
    <w:p w14:paraId="3ED85916" w14:textId="77777777" w:rsidR="00930BB2" w:rsidRPr="00AD4ABB" w:rsidRDefault="00930BB2" w:rsidP="008C6DCB">
      <w:pPr>
        <w:pStyle w:val="a8"/>
        <w:tabs>
          <w:tab w:val="left" w:pos="720"/>
        </w:tabs>
        <w:spacing w:after="0"/>
        <w:ind w:left="0"/>
        <w:rPr>
          <w:b/>
          <w:caps/>
          <w:sz w:val="22"/>
          <w:szCs w:val="22"/>
        </w:rPr>
      </w:pPr>
    </w:p>
    <w:p w14:paraId="0CDE6A80" w14:textId="77777777" w:rsidR="00930BB2" w:rsidRPr="00AD4ABB" w:rsidRDefault="00A150EB" w:rsidP="008C6DCB">
      <w:pPr>
        <w:pStyle w:val="a8"/>
        <w:numPr>
          <w:ilvl w:val="0"/>
          <w:numId w:val="16"/>
        </w:numPr>
        <w:tabs>
          <w:tab w:val="left" w:pos="720"/>
        </w:tabs>
        <w:spacing w:after="0"/>
        <w:ind w:left="0" w:firstLine="0"/>
        <w:jc w:val="center"/>
        <w:rPr>
          <w:b/>
          <w:caps/>
          <w:sz w:val="22"/>
          <w:szCs w:val="22"/>
        </w:rPr>
      </w:pPr>
      <w:r w:rsidRPr="00AD4ABB">
        <w:rPr>
          <w:b/>
          <w:caps/>
          <w:sz w:val="22"/>
          <w:szCs w:val="22"/>
        </w:rPr>
        <w:t>прочие условия</w:t>
      </w:r>
    </w:p>
    <w:p w14:paraId="4BA86B3E" w14:textId="77777777" w:rsidR="00A150EB" w:rsidRPr="00AD4ABB" w:rsidRDefault="006225C1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A150EB" w:rsidRPr="00AD4ABB">
        <w:rPr>
          <w:sz w:val="22"/>
          <w:szCs w:val="22"/>
        </w:rPr>
        <w:t xml:space="preserve">Настоящий Договор вступает в силу с </w:t>
      </w:r>
      <w:r w:rsidR="0013113A" w:rsidRPr="00AD4ABB">
        <w:rPr>
          <w:sz w:val="22"/>
          <w:szCs w:val="22"/>
        </w:rPr>
        <w:t xml:space="preserve">даты </w:t>
      </w:r>
      <w:r w:rsidR="00A150EB" w:rsidRPr="00AD4ABB">
        <w:rPr>
          <w:sz w:val="22"/>
          <w:szCs w:val="22"/>
        </w:rPr>
        <w:t>его подписания С</w:t>
      </w:r>
      <w:r w:rsidR="00CC6A2D" w:rsidRPr="00AD4ABB">
        <w:rPr>
          <w:sz w:val="22"/>
          <w:szCs w:val="22"/>
        </w:rPr>
        <w:t xml:space="preserve">торонами и действует </w:t>
      </w:r>
      <w:r w:rsidR="00183F53">
        <w:rPr>
          <w:sz w:val="22"/>
          <w:szCs w:val="22"/>
        </w:rPr>
        <w:t>до полного исполнения Сторонами обязательст</w:t>
      </w:r>
      <w:r w:rsidR="00CC6A2D" w:rsidRPr="00AD4ABB">
        <w:rPr>
          <w:sz w:val="22"/>
          <w:szCs w:val="22"/>
        </w:rPr>
        <w:t>в</w:t>
      </w:r>
      <w:r w:rsidR="00183F53">
        <w:rPr>
          <w:sz w:val="22"/>
          <w:szCs w:val="22"/>
        </w:rPr>
        <w:t xml:space="preserve"> по Договору.</w:t>
      </w:r>
      <w:r w:rsidR="0013113A" w:rsidRPr="00AD4ABB">
        <w:rPr>
          <w:sz w:val="22"/>
          <w:szCs w:val="22"/>
        </w:rPr>
        <w:t xml:space="preserve"> </w:t>
      </w:r>
    </w:p>
    <w:p w14:paraId="172712F3" w14:textId="77777777" w:rsidR="00A150EB" w:rsidRPr="00AD4ABB" w:rsidRDefault="006225C1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A150EB" w:rsidRPr="00AD4ABB">
        <w:rPr>
          <w:sz w:val="22"/>
          <w:szCs w:val="22"/>
        </w:rPr>
        <w:t xml:space="preserve">Все изменения или дополнения к настоящему Договору должны быть совершены в </w:t>
      </w:r>
      <w:r w:rsidR="00841A0F" w:rsidRPr="00AD4ABB">
        <w:rPr>
          <w:sz w:val="22"/>
          <w:szCs w:val="22"/>
        </w:rPr>
        <w:t xml:space="preserve">письменной </w:t>
      </w:r>
      <w:r w:rsidR="00A150EB" w:rsidRPr="00AD4ABB">
        <w:rPr>
          <w:sz w:val="22"/>
          <w:szCs w:val="22"/>
        </w:rPr>
        <w:t>форме</w:t>
      </w:r>
      <w:r w:rsidR="00841A0F" w:rsidRPr="00AD4ABB">
        <w:rPr>
          <w:sz w:val="22"/>
          <w:szCs w:val="22"/>
        </w:rPr>
        <w:t xml:space="preserve"> и </w:t>
      </w:r>
      <w:r w:rsidR="00A150EB" w:rsidRPr="00AD4ABB">
        <w:rPr>
          <w:sz w:val="22"/>
          <w:szCs w:val="22"/>
        </w:rPr>
        <w:t>подписан</w:t>
      </w:r>
      <w:r w:rsidR="00841A0F" w:rsidRPr="00AD4ABB">
        <w:rPr>
          <w:sz w:val="22"/>
          <w:szCs w:val="22"/>
        </w:rPr>
        <w:t>ы</w:t>
      </w:r>
      <w:r w:rsidR="00A150EB" w:rsidRPr="00AD4ABB">
        <w:rPr>
          <w:sz w:val="22"/>
          <w:szCs w:val="22"/>
        </w:rPr>
        <w:t xml:space="preserve"> уполномоченными представителями Сторон.</w:t>
      </w:r>
    </w:p>
    <w:p w14:paraId="510EBD8E" w14:textId="77777777" w:rsidR="00A150EB" w:rsidRPr="00AD4ABB" w:rsidRDefault="006225C1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A150EB" w:rsidRPr="00AD4ABB">
        <w:rPr>
          <w:sz w:val="22"/>
          <w:szCs w:val="22"/>
        </w:rPr>
        <w:t xml:space="preserve">Настоящий </w:t>
      </w:r>
      <w:r w:rsidR="00841A0F" w:rsidRPr="00AD4ABB">
        <w:rPr>
          <w:sz w:val="22"/>
          <w:szCs w:val="22"/>
        </w:rPr>
        <w:t>Договор</w:t>
      </w:r>
      <w:r w:rsidR="00A150EB" w:rsidRPr="00AD4ABB">
        <w:rPr>
          <w:sz w:val="22"/>
          <w:szCs w:val="22"/>
        </w:rPr>
        <w:t xml:space="preserve"> может </w:t>
      </w:r>
      <w:r w:rsidR="00280A13" w:rsidRPr="00AD4ABB">
        <w:rPr>
          <w:sz w:val="22"/>
          <w:szCs w:val="22"/>
        </w:rPr>
        <w:t>быть,</w:t>
      </w:r>
      <w:r w:rsidR="00A150EB" w:rsidRPr="00AD4ABB">
        <w:rPr>
          <w:sz w:val="22"/>
          <w:szCs w:val="22"/>
        </w:rPr>
        <w:t xml:space="preserve"> расторгнут Покупателем в одностороннем порядке путем направления письменного уведомления Поставщику за 30 (тридцать) </w:t>
      </w:r>
      <w:r w:rsidR="00841A0F" w:rsidRPr="00AD4ABB">
        <w:rPr>
          <w:sz w:val="22"/>
          <w:szCs w:val="22"/>
        </w:rPr>
        <w:t xml:space="preserve">календарных </w:t>
      </w:r>
      <w:r w:rsidR="00A150EB" w:rsidRPr="00AD4ABB">
        <w:rPr>
          <w:sz w:val="22"/>
          <w:szCs w:val="22"/>
        </w:rPr>
        <w:t>дней до даты такого расторжения.</w:t>
      </w:r>
    </w:p>
    <w:p w14:paraId="3D8AE327" w14:textId="77777777" w:rsidR="00A150EB" w:rsidRPr="00AD4ABB" w:rsidRDefault="006225C1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A150EB" w:rsidRPr="00AD4ABB">
        <w:rPr>
          <w:sz w:val="22"/>
          <w:szCs w:val="22"/>
        </w:rPr>
        <w:t>Стороны не вправе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14:paraId="4E06D6E4" w14:textId="77777777" w:rsidR="007669BD" w:rsidRDefault="006225C1" w:rsidP="007669BD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</w:t>
      </w:r>
      <w:r w:rsidR="00A150EB" w:rsidRPr="00AD4ABB">
        <w:rPr>
          <w:sz w:val="22"/>
          <w:szCs w:val="22"/>
        </w:rPr>
        <w:t xml:space="preserve">Настоящий Договор составлен в </w:t>
      </w:r>
      <w:r w:rsidR="00841A0F" w:rsidRPr="00AD4ABB">
        <w:rPr>
          <w:sz w:val="22"/>
          <w:szCs w:val="22"/>
        </w:rPr>
        <w:t>2 (двух</w:t>
      </w:r>
      <w:r w:rsidR="00A150EB" w:rsidRPr="00AD4ABB">
        <w:rPr>
          <w:sz w:val="22"/>
          <w:szCs w:val="22"/>
        </w:rPr>
        <w:t xml:space="preserve">) подлинных экземплярах, каждый из которых имеет равную юридическую силу, </w:t>
      </w:r>
      <w:r w:rsidR="00841A0F" w:rsidRPr="00AD4ABB">
        <w:rPr>
          <w:sz w:val="22"/>
          <w:szCs w:val="22"/>
        </w:rPr>
        <w:t>по одному для каждой Стороны.</w:t>
      </w:r>
      <w:r w:rsidR="00A150EB" w:rsidRPr="00AD4ABB">
        <w:rPr>
          <w:sz w:val="22"/>
          <w:szCs w:val="22"/>
        </w:rPr>
        <w:t xml:space="preserve">   </w:t>
      </w:r>
    </w:p>
    <w:p w14:paraId="68028E62" w14:textId="776EB69A" w:rsidR="007669BD" w:rsidRPr="007669BD" w:rsidRDefault="007669BD" w:rsidP="007669BD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7669BD">
        <w:rPr>
          <w:kern w:val="28"/>
          <w:sz w:val="22"/>
          <w:szCs w:val="22"/>
        </w:rPr>
        <w:t>Подписывая настоящий Договор Стороны подтверждают, что в своих действиях руководствуются</w:t>
      </w:r>
      <w:r w:rsidRPr="007669BD" w:rsidDel="008C0438">
        <w:rPr>
          <w:kern w:val="28"/>
          <w:sz w:val="22"/>
          <w:szCs w:val="22"/>
        </w:rPr>
        <w:t xml:space="preserve"> </w:t>
      </w:r>
      <w:r w:rsidRPr="007669BD">
        <w:rPr>
          <w:kern w:val="28"/>
          <w:sz w:val="22"/>
          <w:szCs w:val="22"/>
        </w:rPr>
        <w:t>«Кодексом этики» (далее – «Кодекс») и проводят политику (далее – «Политика»), направленные на соблюдение законов о противодействии коррупции.</w:t>
      </w:r>
    </w:p>
    <w:p w14:paraId="451D28F5" w14:textId="77777777" w:rsidR="007669BD" w:rsidRPr="007669BD" w:rsidRDefault="007669BD" w:rsidP="007669BD">
      <w:pPr>
        <w:ind w:firstLine="567"/>
        <w:jc w:val="both"/>
        <w:rPr>
          <w:kern w:val="28"/>
          <w:sz w:val="22"/>
          <w:szCs w:val="22"/>
        </w:rPr>
      </w:pPr>
      <w:r w:rsidRPr="007669BD">
        <w:rPr>
          <w:kern w:val="28"/>
          <w:sz w:val="22"/>
          <w:szCs w:val="22"/>
        </w:rPr>
        <w:t>Стороны обязуются обеспечить, чтобы при исполнении своих обязательств по Договору и в соответствии с Политикой,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Федерации, других стран, а также международных актов о противодействии коррупции и легализации (отмыванию) доходов, полученных преступным путем, в том числе, воздерживались от:</w:t>
      </w:r>
    </w:p>
    <w:p w14:paraId="0AB9134D" w14:textId="77777777" w:rsidR="007669BD" w:rsidRPr="007669BD" w:rsidRDefault="007669BD" w:rsidP="007669BD">
      <w:pPr>
        <w:numPr>
          <w:ilvl w:val="0"/>
          <w:numId w:val="33"/>
        </w:numPr>
        <w:autoSpaceDE w:val="0"/>
        <w:autoSpaceDN w:val="0"/>
        <w:adjustRightInd w:val="0"/>
        <w:ind w:left="1077" w:hanging="368"/>
        <w:contextualSpacing/>
        <w:jc w:val="both"/>
        <w:rPr>
          <w:kern w:val="28"/>
          <w:sz w:val="22"/>
          <w:szCs w:val="22"/>
        </w:rPr>
      </w:pPr>
      <w:r w:rsidRPr="007669BD">
        <w:rPr>
          <w:kern w:val="28"/>
          <w:sz w:val="22"/>
          <w:szCs w:val="22"/>
        </w:rPr>
        <w:t>предложения, дачи, обещания, вымогательства, согласия получить и получения взяток и/или</w:t>
      </w:r>
    </w:p>
    <w:p w14:paraId="792631B5" w14:textId="77777777" w:rsidR="007669BD" w:rsidRPr="007669BD" w:rsidRDefault="007669BD" w:rsidP="007669BD">
      <w:pPr>
        <w:numPr>
          <w:ilvl w:val="0"/>
          <w:numId w:val="33"/>
        </w:numPr>
        <w:autoSpaceDE w:val="0"/>
        <w:autoSpaceDN w:val="0"/>
        <w:adjustRightInd w:val="0"/>
        <w:ind w:left="1077" w:hanging="368"/>
        <w:contextualSpacing/>
        <w:jc w:val="both"/>
        <w:rPr>
          <w:kern w:val="28"/>
          <w:sz w:val="22"/>
          <w:szCs w:val="22"/>
        </w:rPr>
      </w:pPr>
      <w:r w:rsidRPr="007669BD">
        <w:rPr>
          <w:kern w:val="28"/>
          <w:sz w:val="22"/>
          <w:szCs w:val="22"/>
        </w:rPr>
        <w:t>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494DEA8F" w14:textId="77777777" w:rsidR="007669BD" w:rsidRPr="007669BD" w:rsidRDefault="007669BD" w:rsidP="007669BD">
      <w:pPr>
        <w:ind w:left="360"/>
        <w:jc w:val="both"/>
        <w:rPr>
          <w:kern w:val="28"/>
          <w:sz w:val="22"/>
          <w:szCs w:val="22"/>
        </w:rPr>
      </w:pPr>
      <w:r w:rsidRPr="007669BD">
        <w:rPr>
          <w:kern w:val="28"/>
          <w:sz w:val="22"/>
          <w:szCs w:val="22"/>
        </w:rPr>
        <w:t xml:space="preserve">В случае возникновения у одной из Сторон разумно обоснованных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и, при необходимости, по запросу предоставить дополнительные пояснения и необходимую информацию (документы). </w:t>
      </w:r>
    </w:p>
    <w:p w14:paraId="4D2C48E3" w14:textId="77777777" w:rsidR="007669BD" w:rsidRPr="007669BD" w:rsidRDefault="007669BD" w:rsidP="007669BD">
      <w:pPr>
        <w:ind w:left="360"/>
        <w:jc w:val="both"/>
        <w:rPr>
          <w:kern w:val="28"/>
          <w:sz w:val="22"/>
          <w:szCs w:val="22"/>
        </w:rPr>
      </w:pPr>
      <w:r w:rsidRPr="007669BD">
        <w:rPr>
          <w:kern w:val="28"/>
          <w:sz w:val="22"/>
          <w:szCs w:val="22"/>
        </w:rPr>
        <w:t>В случае неполучения в 10-дневный срок обоснованного ответа и/или необходимых дополнительных пояснений, необходимой информации (документов) либо, в случае подтверждения факта нарушения и непринятия другой Стороной срочных мер по его устранению, такая Сторона вправе незамедлительно расторгнуть настоящий Договор и потребовать возмещения убытков, письменно уведомив о своем решении другую Сторону за 10 рабочих дней до предполагаемой даты расторжения.</w:t>
      </w:r>
    </w:p>
    <w:p w14:paraId="0436E1A3" w14:textId="26C44417" w:rsidR="007669BD" w:rsidRPr="007669BD" w:rsidRDefault="007669BD" w:rsidP="007669BD">
      <w:pPr>
        <w:pStyle w:val="Iauiue"/>
        <w:widowControl/>
        <w:spacing w:line="240" w:lineRule="atLeast"/>
        <w:ind w:left="360" w:right="-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Поставщик </w:t>
      </w:r>
      <w:r w:rsidRPr="007669BD">
        <w:rPr>
          <w:kern w:val="28"/>
          <w:sz w:val="22"/>
          <w:szCs w:val="22"/>
        </w:rPr>
        <w:t xml:space="preserve">подтверждает, что ознакомлен с принятыми в ПАО «Детский мир» «Кодексом» и «Политикой», размещенными на </w:t>
      </w:r>
      <w:hyperlink r:id="rId10" w:history="1">
        <w:r w:rsidRPr="007669BD">
          <w:rPr>
            <w:rStyle w:val="af3"/>
            <w:rFonts w:eastAsia="Calibri"/>
            <w:sz w:val="22"/>
            <w:szCs w:val="22"/>
          </w:rPr>
          <w:t>http://corp.detmir.ru/shareholders-and-investors/corporative-governance/Anti-Corruption</w:t>
        </w:r>
      </w:hyperlink>
    </w:p>
    <w:p w14:paraId="6E57755F" w14:textId="77777777" w:rsidR="00045ABC" w:rsidRPr="00AD4ABB" w:rsidRDefault="00EE7C13" w:rsidP="008C6DCB">
      <w:pPr>
        <w:numPr>
          <w:ilvl w:val="1"/>
          <w:numId w:val="16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44DD" w:rsidRPr="00AD4ABB">
        <w:rPr>
          <w:sz w:val="22"/>
          <w:szCs w:val="22"/>
        </w:rPr>
        <w:t xml:space="preserve">Приложение № </w:t>
      </w:r>
      <w:proofErr w:type="gramStart"/>
      <w:r w:rsidR="005144DD" w:rsidRPr="00AD4ABB">
        <w:rPr>
          <w:sz w:val="22"/>
          <w:szCs w:val="22"/>
        </w:rPr>
        <w:t>1  -</w:t>
      </w:r>
      <w:proofErr w:type="gramEnd"/>
      <w:r w:rsidR="005144DD" w:rsidRPr="00AD4ABB">
        <w:rPr>
          <w:sz w:val="22"/>
          <w:szCs w:val="22"/>
        </w:rPr>
        <w:t xml:space="preserve"> </w:t>
      </w:r>
      <w:r w:rsidR="00045ABC" w:rsidRPr="00AD4ABB">
        <w:rPr>
          <w:sz w:val="22"/>
          <w:szCs w:val="22"/>
        </w:rPr>
        <w:t xml:space="preserve"> Прайс-лист</w:t>
      </w:r>
      <w:r>
        <w:rPr>
          <w:sz w:val="22"/>
          <w:szCs w:val="22"/>
        </w:rPr>
        <w:t>.</w:t>
      </w:r>
    </w:p>
    <w:p w14:paraId="2C3EBAA5" w14:textId="77777777" w:rsidR="00045ABC" w:rsidRPr="00AD4ABB" w:rsidRDefault="00045ABC" w:rsidP="00AD4ABB">
      <w:pPr>
        <w:tabs>
          <w:tab w:val="num" w:pos="426"/>
        </w:tabs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      </w:t>
      </w:r>
      <w:r w:rsidR="005144DD" w:rsidRPr="00AD4ABB">
        <w:rPr>
          <w:sz w:val="22"/>
          <w:szCs w:val="22"/>
        </w:rPr>
        <w:t>Приложени</w:t>
      </w:r>
      <w:r w:rsidRPr="00AD4ABB">
        <w:rPr>
          <w:sz w:val="22"/>
          <w:szCs w:val="22"/>
        </w:rPr>
        <w:t>е № 2 – форма Заказа Покупателя</w:t>
      </w:r>
      <w:r w:rsidR="005144DD" w:rsidRPr="00AD4ABB">
        <w:rPr>
          <w:sz w:val="22"/>
          <w:szCs w:val="22"/>
        </w:rPr>
        <w:t>.</w:t>
      </w:r>
    </w:p>
    <w:p w14:paraId="7D8B0C9A" w14:textId="77777777" w:rsidR="005144DD" w:rsidRPr="00AD4ABB" w:rsidRDefault="00045ABC" w:rsidP="00AD4ABB">
      <w:pPr>
        <w:tabs>
          <w:tab w:val="num" w:pos="426"/>
        </w:tabs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       Приложение № 3 – форма Приложения</w:t>
      </w:r>
      <w:r w:rsidR="00EE7C13">
        <w:rPr>
          <w:sz w:val="22"/>
          <w:szCs w:val="22"/>
        </w:rPr>
        <w:t>.</w:t>
      </w:r>
      <w:r w:rsidR="005144DD" w:rsidRPr="00AD4ABB">
        <w:rPr>
          <w:sz w:val="22"/>
          <w:szCs w:val="22"/>
        </w:rPr>
        <w:t xml:space="preserve"> </w:t>
      </w:r>
    </w:p>
    <w:p w14:paraId="2F1DB41F" w14:textId="77777777" w:rsidR="003869DA" w:rsidRPr="00AD4ABB" w:rsidRDefault="003869DA" w:rsidP="008C6DCB">
      <w:pPr>
        <w:tabs>
          <w:tab w:val="num" w:pos="426"/>
        </w:tabs>
        <w:jc w:val="both"/>
        <w:rPr>
          <w:sz w:val="22"/>
          <w:szCs w:val="22"/>
        </w:rPr>
      </w:pPr>
    </w:p>
    <w:p w14:paraId="2193C6EE" w14:textId="77777777" w:rsidR="00A150EB" w:rsidRPr="003869DA" w:rsidRDefault="00A150EB" w:rsidP="003869DA">
      <w:pPr>
        <w:pStyle w:val="a8"/>
        <w:numPr>
          <w:ilvl w:val="0"/>
          <w:numId w:val="16"/>
        </w:numPr>
        <w:tabs>
          <w:tab w:val="left" w:pos="720"/>
        </w:tabs>
        <w:spacing w:after="0"/>
        <w:ind w:left="0" w:firstLine="0"/>
        <w:jc w:val="center"/>
        <w:rPr>
          <w:b/>
          <w:caps/>
          <w:sz w:val="22"/>
          <w:szCs w:val="22"/>
        </w:rPr>
      </w:pPr>
      <w:r w:rsidRPr="003869DA">
        <w:rPr>
          <w:b/>
          <w:caps/>
          <w:sz w:val="22"/>
          <w:szCs w:val="22"/>
        </w:rPr>
        <w:t>Реквизиты сторон</w:t>
      </w:r>
    </w:p>
    <w:p w14:paraId="3D435EBF" w14:textId="77777777" w:rsidR="00183F53" w:rsidRPr="00AD4ABB" w:rsidRDefault="00183F53" w:rsidP="00183F53">
      <w:pPr>
        <w:pStyle w:val="a8"/>
        <w:tabs>
          <w:tab w:val="left" w:pos="720"/>
        </w:tabs>
        <w:spacing w:after="0"/>
        <w:ind w:left="0"/>
        <w:rPr>
          <w:b/>
          <w:caps/>
          <w:sz w:val="22"/>
          <w:szCs w:val="22"/>
        </w:rPr>
      </w:pPr>
    </w:p>
    <w:p w14:paraId="5C968766" w14:textId="77777777" w:rsidR="00773526" w:rsidRPr="00AD4ABB" w:rsidRDefault="008A63EA" w:rsidP="008C6DCB">
      <w:pPr>
        <w:pStyle w:val="a8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AD4ABB">
        <w:rPr>
          <w:b/>
          <w:sz w:val="22"/>
          <w:szCs w:val="22"/>
        </w:rPr>
        <w:t>Поставщик</w:t>
      </w:r>
      <w:r w:rsidRPr="00AD4ABB">
        <w:rPr>
          <w:b/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b/>
          <w:sz w:val="22"/>
          <w:szCs w:val="22"/>
        </w:rPr>
        <w:t xml:space="preserve">         </w:t>
      </w:r>
      <w:r w:rsidR="001C2E11">
        <w:rPr>
          <w:b/>
          <w:sz w:val="22"/>
          <w:szCs w:val="22"/>
        </w:rPr>
        <w:t xml:space="preserve">  </w:t>
      </w:r>
      <w:r w:rsidRPr="00AD4ABB">
        <w:rPr>
          <w:b/>
          <w:sz w:val="22"/>
          <w:szCs w:val="22"/>
        </w:rPr>
        <w:t>Покупатель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41"/>
      </w:tblGrid>
      <w:tr w:rsidR="008A63EA" w:rsidRPr="00AD4ABB" w14:paraId="2D860741" w14:textId="77777777" w:rsidTr="001C2E11">
        <w:trPr>
          <w:trHeight w:val="307"/>
        </w:trPr>
        <w:tc>
          <w:tcPr>
            <w:tcW w:w="5599" w:type="dxa"/>
          </w:tcPr>
          <w:p w14:paraId="15D52EDF" w14:textId="77777777" w:rsidR="001C2E11" w:rsidRPr="00AD4ABB" w:rsidRDefault="001C2E11" w:rsidP="008C6D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2E73DA2F" w14:textId="77777777" w:rsidR="008A63EA" w:rsidRPr="00AD4ABB" w:rsidRDefault="008A63EA" w:rsidP="008C6DCB">
            <w:pPr>
              <w:pStyle w:val="10"/>
              <w:spacing w:line="240" w:lineRule="auto"/>
              <w:jc w:val="left"/>
              <w:rPr>
                <w:rFonts w:ascii="Times New Roman" w:hAnsi="Times New Roman"/>
                <w:snapToGrid/>
                <w:color w:val="auto"/>
                <w:sz w:val="22"/>
                <w:szCs w:val="22"/>
              </w:rPr>
            </w:pPr>
          </w:p>
        </w:tc>
      </w:tr>
      <w:tr w:rsidR="008A63EA" w:rsidRPr="00AD4ABB" w14:paraId="717D7EF9" w14:textId="77777777" w:rsidTr="001C2E11">
        <w:tc>
          <w:tcPr>
            <w:tcW w:w="5599" w:type="dxa"/>
          </w:tcPr>
          <w:p w14:paraId="675A319D" w14:textId="77777777" w:rsidR="00FA3968" w:rsidRPr="00E25206" w:rsidRDefault="00FA3968" w:rsidP="001C2E11">
            <w:pPr>
              <w:jc w:val="both"/>
              <w:rPr>
                <w:b/>
                <w:sz w:val="22"/>
                <w:szCs w:val="22"/>
              </w:rPr>
            </w:pPr>
          </w:p>
          <w:p w14:paraId="2B601C7E" w14:textId="77777777" w:rsidR="001C2E11" w:rsidRPr="00E25206" w:rsidRDefault="001C2E11" w:rsidP="001C2E11">
            <w:pPr>
              <w:jc w:val="both"/>
              <w:rPr>
                <w:b/>
                <w:sz w:val="22"/>
                <w:szCs w:val="22"/>
              </w:rPr>
            </w:pPr>
          </w:p>
          <w:p w14:paraId="2131DF13" w14:textId="77777777" w:rsidR="001C2E11" w:rsidRPr="00E25206" w:rsidRDefault="001C2E11" w:rsidP="001C2E11">
            <w:pPr>
              <w:rPr>
                <w:b/>
                <w:sz w:val="22"/>
                <w:szCs w:val="22"/>
              </w:rPr>
            </w:pPr>
          </w:p>
          <w:p w14:paraId="68F29427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3D2A9D32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26DD58C3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14A30344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4CC0F3B0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21517251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4C9B5CED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7F48BF38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24DCC05B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43CC2406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098EC02B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446ED7C2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6B5818C6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2DBB41F7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03DE7913" w14:textId="77777777" w:rsidR="00E25206" w:rsidRPr="00E25206" w:rsidRDefault="00E25206" w:rsidP="00E25206">
            <w:pPr>
              <w:rPr>
                <w:b/>
                <w:sz w:val="22"/>
                <w:szCs w:val="22"/>
              </w:rPr>
            </w:pPr>
          </w:p>
          <w:p w14:paraId="11479274" w14:textId="5E8D2C8A" w:rsidR="001C2E11" w:rsidRPr="00E25206" w:rsidRDefault="001C2E11" w:rsidP="00E25206">
            <w:pPr>
              <w:rPr>
                <w:sz w:val="22"/>
                <w:szCs w:val="22"/>
              </w:rPr>
            </w:pPr>
            <w:r w:rsidRPr="00E25206">
              <w:rPr>
                <w:b/>
                <w:sz w:val="22"/>
                <w:szCs w:val="22"/>
              </w:rPr>
              <w:t xml:space="preserve">_____________________ </w:t>
            </w:r>
            <w:r w:rsidR="00E25206" w:rsidRPr="00E25206">
              <w:rPr>
                <w:b/>
                <w:sz w:val="22"/>
                <w:szCs w:val="22"/>
              </w:rPr>
              <w:t>/__________________/</w:t>
            </w:r>
          </w:p>
        </w:tc>
        <w:tc>
          <w:tcPr>
            <w:tcW w:w="48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E25206" w:rsidRPr="00E25206" w14:paraId="6B8B308C" w14:textId="77777777" w:rsidTr="000636B7">
              <w:tc>
                <w:tcPr>
                  <w:tcW w:w="4301" w:type="dxa"/>
                </w:tcPr>
                <w:p w14:paraId="01CA289D" w14:textId="77777777" w:rsidR="00922DD9" w:rsidRPr="00E25206" w:rsidRDefault="001C2E11" w:rsidP="000636B7">
                  <w:pPr>
                    <w:rPr>
                      <w:b/>
                      <w:sz w:val="22"/>
                      <w:szCs w:val="22"/>
                    </w:rPr>
                  </w:pPr>
                  <w:r w:rsidRPr="00E25206">
                    <w:rPr>
                      <w:b/>
                      <w:sz w:val="22"/>
                      <w:szCs w:val="22"/>
                    </w:rPr>
                    <w:t xml:space="preserve">ПАО </w:t>
                  </w:r>
                  <w:r w:rsidR="00922DD9" w:rsidRPr="00E25206">
                    <w:rPr>
                      <w:b/>
                      <w:sz w:val="22"/>
                      <w:szCs w:val="22"/>
                    </w:rPr>
                    <w:t>«Детский мир»</w:t>
                  </w:r>
                </w:p>
                <w:p w14:paraId="4384B28D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Адрес места нахождения: 119415, г. Москва, просп. Вернадского, д. 37, корп. 3</w:t>
                  </w:r>
                </w:p>
                <w:p w14:paraId="54C2A8CF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Почтовый адрес (для направления уведомлений, писем и пр.): </w:t>
                  </w:r>
                </w:p>
                <w:p w14:paraId="6D835537" w14:textId="77777777" w:rsidR="00E25206" w:rsidRPr="00E25206" w:rsidRDefault="00E25206" w:rsidP="00E25206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127238, Москва, 3-й 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Нижнелихоборский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проезд, д.3, стр. 6</w:t>
                  </w:r>
                </w:p>
                <w:p w14:paraId="1AA81D45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ИНН 7729355029 / КПП 774850001</w:t>
                  </w:r>
                </w:p>
                <w:p w14:paraId="3E779B7C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40702810300000000569 в ПАО «МТС - </w:t>
                  </w:r>
                  <w:proofErr w:type="gramStart"/>
                  <w:r w:rsidRPr="00E25206">
                    <w:rPr>
                      <w:sz w:val="22"/>
                      <w:szCs w:val="22"/>
                    </w:rPr>
                    <w:t>Банк»  г.</w:t>
                  </w:r>
                  <w:proofErr w:type="gramEnd"/>
                  <w:r w:rsidRPr="00E25206">
                    <w:rPr>
                      <w:sz w:val="22"/>
                      <w:szCs w:val="22"/>
                    </w:rPr>
                    <w:t xml:space="preserve"> Москва, </w:t>
                  </w:r>
                </w:p>
                <w:p w14:paraId="0D94BF76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К/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30101810600000000232, </w:t>
                  </w:r>
                </w:p>
                <w:p w14:paraId="1E81DC6C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БИК 044525232</w:t>
                  </w:r>
                </w:p>
                <w:p w14:paraId="76F1EACE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ОКВЭД 52.48.39 </w:t>
                  </w:r>
                </w:p>
                <w:p w14:paraId="39C9DD4B" w14:textId="77777777" w:rsidR="00922DD9" w:rsidRPr="00E25206" w:rsidRDefault="00922DD9" w:rsidP="000636B7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ОКПО 41747568073</w:t>
                  </w:r>
                </w:p>
                <w:p w14:paraId="103B54D9" w14:textId="77777777" w:rsidR="001C2E11" w:rsidRPr="00E25206" w:rsidRDefault="00FA3968" w:rsidP="00FA3968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Тел/факс 8(495)781-08-08</w:t>
                  </w:r>
                </w:p>
                <w:p w14:paraId="4F32D110" w14:textId="77777777" w:rsidR="00FA3968" w:rsidRPr="00E25206" w:rsidRDefault="00FA3968" w:rsidP="00FA396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5206" w:rsidRPr="00E25206" w14:paraId="31838728" w14:textId="77777777" w:rsidTr="000636B7">
              <w:tc>
                <w:tcPr>
                  <w:tcW w:w="4301" w:type="dxa"/>
                </w:tcPr>
                <w:p w14:paraId="7FF86975" w14:textId="77777777" w:rsidR="00922DD9" w:rsidRPr="00E25206" w:rsidRDefault="00922DD9" w:rsidP="000636B7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</w:p>
                <w:p w14:paraId="385E9D6A" w14:textId="77777777" w:rsidR="00E25206" w:rsidRPr="00E25206" w:rsidRDefault="00E25206" w:rsidP="000636B7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</w:p>
                <w:p w14:paraId="77F29D25" w14:textId="12F64A84" w:rsidR="00922DD9" w:rsidRPr="00E25206" w:rsidRDefault="00922DD9" w:rsidP="00E25206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E25206">
                    <w:rPr>
                      <w:b/>
                      <w:sz w:val="22"/>
                      <w:szCs w:val="22"/>
                    </w:rPr>
                    <w:t>________________</w:t>
                  </w:r>
                  <w:r w:rsidR="001C2E11" w:rsidRPr="00E252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252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25206" w:rsidRPr="00E25206">
                    <w:rPr>
                      <w:b/>
                      <w:sz w:val="22"/>
                      <w:szCs w:val="22"/>
                    </w:rPr>
                    <w:t>/__________________/</w:t>
                  </w:r>
                  <w:r w:rsidRPr="00E2520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DE4E6F8" w14:textId="77777777" w:rsidR="008A63EA" w:rsidRPr="00E25206" w:rsidRDefault="008A63EA" w:rsidP="008C6DCB">
            <w:pPr>
              <w:rPr>
                <w:sz w:val="22"/>
                <w:szCs w:val="22"/>
              </w:rPr>
            </w:pPr>
          </w:p>
        </w:tc>
      </w:tr>
      <w:tr w:rsidR="008A63EA" w:rsidRPr="00AD4ABB" w14:paraId="613869E9" w14:textId="77777777" w:rsidTr="001C2E11">
        <w:tc>
          <w:tcPr>
            <w:tcW w:w="5599" w:type="dxa"/>
          </w:tcPr>
          <w:p w14:paraId="767D1036" w14:textId="77777777" w:rsidR="008A63EA" w:rsidRPr="00AD4ABB" w:rsidRDefault="008A63EA" w:rsidP="008C6D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41" w:type="dxa"/>
          </w:tcPr>
          <w:p w14:paraId="36E3EE44" w14:textId="77777777" w:rsidR="008A63EA" w:rsidRPr="00AD4ABB" w:rsidRDefault="008A63EA" w:rsidP="008C6DCB">
            <w:pPr>
              <w:pStyle w:val="1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A63EA" w:rsidRPr="00AD4ABB" w14:paraId="733EB914" w14:textId="77777777" w:rsidTr="001C2E11">
        <w:tc>
          <w:tcPr>
            <w:tcW w:w="5599" w:type="dxa"/>
          </w:tcPr>
          <w:p w14:paraId="4C440D39" w14:textId="77777777" w:rsidR="008A63EA" w:rsidRPr="00AD4ABB" w:rsidRDefault="008A63EA" w:rsidP="008C6DCB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69BC2E07" w14:textId="77777777" w:rsidR="008A63EA" w:rsidRPr="00AD4ABB" w:rsidRDefault="008A63EA" w:rsidP="008C6DCB">
            <w:pPr>
              <w:rPr>
                <w:sz w:val="22"/>
                <w:szCs w:val="22"/>
              </w:rPr>
            </w:pPr>
          </w:p>
        </w:tc>
      </w:tr>
    </w:tbl>
    <w:p w14:paraId="484F1BBE" w14:textId="77777777" w:rsidR="00E52441" w:rsidRPr="00AD4ABB" w:rsidRDefault="00E52441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DE81C05" w14:textId="77777777" w:rsidR="00AF713C" w:rsidRDefault="00A4010B" w:rsidP="00183F53">
      <w:pPr>
        <w:pStyle w:val="a8"/>
        <w:pageBreakBefore/>
        <w:widowControl w:val="0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1</w:t>
      </w:r>
      <w:r w:rsidRPr="00AD4ABB">
        <w:rPr>
          <w:sz w:val="22"/>
          <w:szCs w:val="22"/>
        </w:rPr>
        <w:t xml:space="preserve"> </w:t>
      </w:r>
    </w:p>
    <w:p w14:paraId="6C87B70B" w14:textId="77777777" w:rsidR="00A4010B" w:rsidRPr="00AD4ABB" w:rsidRDefault="00A4010B" w:rsidP="00AF713C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 xml:space="preserve">к Договору поставки оборудования </w:t>
      </w:r>
    </w:p>
    <w:p w14:paraId="2D8608EC" w14:textId="77777777" w:rsidR="00A4010B" w:rsidRPr="00AD4ABB" w:rsidRDefault="00A4010B" w:rsidP="00A4010B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>№__ от «_</w:t>
      </w:r>
      <w:proofErr w:type="gramStart"/>
      <w:r w:rsidRPr="00AD4ABB">
        <w:rPr>
          <w:sz w:val="22"/>
          <w:szCs w:val="22"/>
        </w:rPr>
        <w:t>_»_</w:t>
      </w:r>
      <w:proofErr w:type="gramEnd"/>
      <w:r w:rsidRPr="00AD4ABB">
        <w:rPr>
          <w:sz w:val="22"/>
          <w:szCs w:val="22"/>
        </w:rPr>
        <w:t>_____ 201__г.</w:t>
      </w:r>
    </w:p>
    <w:p w14:paraId="0A111D2E" w14:textId="77777777" w:rsidR="00A4010B" w:rsidRPr="00AD4ABB" w:rsidRDefault="00A4010B" w:rsidP="00A4010B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4D992036" w14:textId="77777777" w:rsidR="00A4010B" w:rsidRPr="00AD4ABB" w:rsidRDefault="00A4010B" w:rsidP="00A4010B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0675A1CB" w14:textId="77777777" w:rsidR="00A4010B" w:rsidRPr="00AD4ABB" w:rsidRDefault="00A4010B" w:rsidP="00A4010B">
      <w:pPr>
        <w:pStyle w:val="a8"/>
        <w:tabs>
          <w:tab w:val="left" w:pos="720"/>
        </w:tabs>
        <w:ind w:left="0"/>
      </w:pPr>
    </w:p>
    <w:p w14:paraId="69CCAAFB" w14:textId="77777777" w:rsidR="00A4010B" w:rsidRPr="00AD4ABB" w:rsidRDefault="00A4010B" w:rsidP="00A4010B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ПРАЙС-ЛИСТ </w:t>
      </w:r>
    </w:p>
    <w:p w14:paraId="6BC84EE6" w14:textId="023E9A6D" w:rsidR="00F82579" w:rsidRDefault="00A4010B" w:rsidP="00837735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  <w:r w:rsidRPr="00AD4ABB">
        <w:rPr>
          <w:b/>
          <w:sz w:val="22"/>
          <w:szCs w:val="22"/>
        </w:rPr>
        <w:t>к Договору поставки оборудования № _____</w:t>
      </w:r>
      <w:r w:rsidR="001C2E11">
        <w:rPr>
          <w:b/>
          <w:sz w:val="22"/>
          <w:szCs w:val="22"/>
        </w:rPr>
        <w:t xml:space="preserve"> </w:t>
      </w:r>
      <w:r w:rsidRPr="00AD4ABB">
        <w:rPr>
          <w:b/>
          <w:sz w:val="22"/>
          <w:szCs w:val="22"/>
        </w:rPr>
        <w:t xml:space="preserve">от </w:t>
      </w:r>
      <w:r w:rsidR="00837735" w:rsidRPr="00837735">
        <w:rPr>
          <w:b/>
          <w:sz w:val="22"/>
          <w:szCs w:val="22"/>
        </w:rPr>
        <w:t>«___» __________ 201</w:t>
      </w:r>
      <w:r w:rsidR="006C3F8F">
        <w:rPr>
          <w:b/>
          <w:sz w:val="22"/>
          <w:szCs w:val="22"/>
        </w:rPr>
        <w:t>_</w:t>
      </w:r>
      <w:r w:rsidR="00837735" w:rsidRPr="00837735">
        <w:rPr>
          <w:b/>
          <w:sz w:val="22"/>
          <w:szCs w:val="22"/>
        </w:rPr>
        <w:t xml:space="preserve"> г.</w:t>
      </w:r>
    </w:p>
    <w:p w14:paraId="7E87C716" w14:textId="77777777" w:rsidR="00837735" w:rsidRDefault="00837735" w:rsidP="00837735">
      <w:pPr>
        <w:pStyle w:val="a8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333"/>
        <w:gridCol w:w="2230"/>
      </w:tblGrid>
      <w:tr w:rsidR="00F82579" w:rsidRPr="00F82579" w14:paraId="0130828A" w14:textId="77777777" w:rsidTr="000636B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88CF" w14:textId="049BFB8C" w:rsidR="00F82579" w:rsidRPr="006C3F8F" w:rsidRDefault="006C3F8F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6C3F8F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43BD" w14:textId="77777777" w:rsidR="00F82579" w:rsidRPr="006C3F8F" w:rsidRDefault="00F82579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6C3F8F">
              <w:rPr>
                <w:b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1FF" w14:textId="53A983BC" w:rsidR="00F82579" w:rsidRPr="006C3F8F" w:rsidRDefault="00F82579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6C3F8F">
              <w:rPr>
                <w:b/>
              </w:rPr>
              <w:t>Цена</w:t>
            </w:r>
            <w:r w:rsidR="00974322" w:rsidRPr="006C3F8F">
              <w:rPr>
                <w:b/>
              </w:rPr>
              <w:t xml:space="preserve"> за единицу</w:t>
            </w:r>
            <w:r w:rsidRPr="006C3F8F">
              <w:rPr>
                <w:b/>
              </w:rPr>
              <w:t xml:space="preserve">, руб., </w:t>
            </w:r>
            <w:proofErr w:type="gramStart"/>
            <w:r w:rsidRPr="006C3F8F">
              <w:rPr>
                <w:b/>
              </w:rPr>
              <w:t>в  том</w:t>
            </w:r>
            <w:proofErr w:type="gramEnd"/>
            <w:r w:rsidRPr="006C3F8F">
              <w:rPr>
                <w:b/>
              </w:rPr>
              <w:t xml:space="preserve"> числе НДС  </w:t>
            </w:r>
            <w:r w:rsidR="00507EE3" w:rsidRPr="006C3F8F">
              <w:rPr>
                <w:b/>
              </w:rPr>
              <w:t>18%</w:t>
            </w:r>
          </w:p>
        </w:tc>
      </w:tr>
      <w:tr w:rsidR="00F82579" w:rsidRPr="00F82579" w14:paraId="3820DDA4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A5E0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4FA1" w14:textId="542582AE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9CD8" w14:textId="7FA410CD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:rsidRPr="00F82579" w14:paraId="7A7F9C5A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A7E1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51A2" w14:textId="01495E54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718" w14:textId="3E1330F1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:rsidRPr="00F82579" w14:paraId="61CE87FD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1379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B64A" w14:textId="021F81A0" w:rsidR="00F82579" w:rsidRPr="00222C3F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0A9A" w14:textId="76B468A5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14:paraId="1A1A126C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F124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D211" w14:textId="140FD3C7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7D70" w14:textId="0DBC8390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14:paraId="286B4ECF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7FD0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52CF" w14:textId="297F45D9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BFF8" w14:textId="3E3C4712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14:paraId="3D7E9C01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1A24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0BC" w14:textId="3854FA9F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4FA" w14:textId="12A7542D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14:paraId="10FA6E0A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9C78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73BA" w14:textId="630DCF8B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48AA" w14:textId="2F1F690C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579" w14:paraId="258EA08D" w14:textId="77777777" w:rsidTr="00507E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3351" w14:textId="77777777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0636B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8F39" w14:textId="60AEBC93" w:rsidR="00F82579" w:rsidRPr="000636B7" w:rsidRDefault="00F82579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5B98" w14:textId="23DFEDB3" w:rsidR="00F82579" w:rsidRPr="000636B7" w:rsidRDefault="00F82579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BB1FBE4" w14:textId="77777777" w:rsidR="00E52441" w:rsidRDefault="00E52441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26193C49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12A8A12" w14:textId="77777777" w:rsidR="00974322" w:rsidRDefault="00974322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47FFAE4E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6CEB10A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26AAA25" w14:textId="77777777" w:rsidR="00974322" w:rsidRPr="00AD4ABB" w:rsidRDefault="00974322" w:rsidP="00974322">
      <w:pPr>
        <w:pStyle w:val="a8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AD4ABB">
        <w:rPr>
          <w:b/>
          <w:sz w:val="22"/>
          <w:szCs w:val="22"/>
        </w:rPr>
        <w:t>Поставщик</w:t>
      </w:r>
      <w:r w:rsidRPr="00AD4ABB">
        <w:rPr>
          <w:b/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AD4ABB">
        <w:rPr>
          <w:b/>
          <w:sz w:val="22"/>
          <w:szCs w:val="22"/>
        </w:rPr>
        <w:t>Покупатель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41"/>
      </w:tblGrid>
      <w:tr w:rsidR="00974322" w:rsidRPr="00AD4ABB" w14:paraId="27A75DE7" w14:textId="77777777" w:rsidTr="000636B7">
        <w:trPr>
          <w:trHeight w:val="307"/>
        </w:trPr>
        <w:tc>
          <w:tcPr>
            <w:tcW w:w="5599" w:type="dxa"/>
          </w:tcPr>
          <w:p w14:paraId="410E1B4B" w14:textId="77777777" w:rsidR="00974322" w:rsidRPr="00AD4ABB" w:rsidRDefault="00974322" w:rsidP="000636B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5539DB85" w14:textId="77777777" w:rsidR="00974322" w:rsidRPr="00AD4ABB" w:rsidRDefault="00974322" w:rsidP="000636B7">
            <w:pPr>
              <w:pStyle w:val="10"/>
              <w:spacing w:line="240" w:lineRule="auto"/>
              <w:jc w:val="left"/>
              <w:rPr>
                <w:rFonts w:ascii="Times New Roman" w:hAnsi="Times New Roman"/>
                <w:snapToGrid/>
                <w:color w:val="auto"/>
                <w:sz w:val="22"/>
                <w:szCs w:val="22"/>
              </w:rPr>
            </w:pPr>
          </w:p>
        </w:tc>
      </w:tr>
      <w:tr w:rsidR="00974322" w:rsidRPr="00AD4ABB" w14:paraId="1B7080D6" w14:textId="77777777" w:rsidTr="000636B7">
        <w:tc>
          <w:tcPr>
            <w:tcW w:w="5599" w:type="dxa"/>
          </w:tcPr>
          <w:p w14:paraId="5ACA1F90" w14:textId="77777777" w:rsidR="00974322" w:rsidRPr="001C2E11" w:rsidRDefault="00974322" w:rsidP="000636B7"/>
          <w:p w14:paraId="375561A2" w14:textId="77777777" w:rsidR="00974322" w:rsidRPr="001C2E11" w:rsidRDefault="00974322" w:rsidP="000636B7">
            <w:pPr>
              <w:jc w:val="both"/>
              <w:rPr>
                <w:b/>
              </w:rPr>
            </w:pPr>
          </w:p>
          <w:p w14:paraId="618F4590" w14:textId="77777777" w:rsidR="00974322" w:rsidRDefault="00974322" w:rsidP="000636B7">
            <w:pPr>
              <w:rPr>
                <w:b/>
              </w:rPr>
            </w:pPr>
          </w:p>
          <w:p w14:paraId="506C8A9D" w14:textId="7CD84E1F" w:rsidR="00974322" w:rsidRPr="001C2E11" w:rsidRDefault="00974322" w:rsidP="00A91809">
            <w:r w:rsidRPr="001C2E11">
              <w:rPr>
                <w:b/>
              </w:rPr>
              <w:t xml:space="preserve">_____________________ </w:t>
            </w:r>
            <w:r w:rsidR="00A91809">
              <w:rPr>
                <w:b/>
              </w:rPr>
              <w:t>/______________/</w:t>
            </w:r>
          </w:p>
        </w:tc>
        <w:tc>
          <w:tcPr>
            <w:tcW w:w="48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974322" w:rsidRPr="00647D6B" w14:paraId="1E1276C5" w14:textId="77777777" w:rsidTr="000636B7">
              <w:tc>
                <w:tcPr>
                  <w:tcW w:w="4301" w:type="dxa"/>
                </w:tcPr>
                <w:p w14:paraId="6F0E990D" w14:textId="77777777" w:rsidR="00974322" w:rsidRPr="00647D6B" w:rsidRDefault="00974322" w:rsidP="00974322"/>
              </w:tc>
            </w:tr>
            <w:tr w:rsidR="00974322" w:rsidRPr="00647D6B" w14:paraId="66FD9B17" w14:textId="77777777" w:rsidTr="000636B7">
              <w:tc>
                <w:tcPr>
                  <w:tcW w:w="4301" w:type="dxa"/>
                </w:tcPr>
                <w:p w14:paraId="069745BD" w14:textId="77777777" w:rsidR="00974322" w:rsidRDefault="00974322" w:rsidP="000636B7">
                  <w:pPr>
                    <w:widowControl w:val="0"/>
                    <w:rPr>
                      <w:b/>
                    </w:rPr>
                  </w:pPr>
                </w:p>
                <w:p w14:paraId="1139E60A" w14:textId="77777777" w:rsidR="00A91809" w:rsidRPr="00647D6B" w:rsidRDefault="00A91809" w:rsidP="000636B7">
                  <w:pPr>
                    <w:widowControl w:val="0"/>
                    <w:rPr>
                      <w:b/>
                    </w:rPr>
                  </w:pPr>
                </w:p>
                <w:p w14:paraId="745B2093" w14:textId="0EDDECD4" w:rsidR="00974322" w:rsidRPr="00647D6B" w:rsidRDefault="00974322" w:rsidP="00A91809">
                  <w:pPr>
                    <w:widowControl w:val="0"/>
                    <w:rPr>
                      <w:b/>
                    </w:rPr>
                  </w:pPr>
                  <w:r w:rsidRPr="00647D6B">
                    <w:rPr>
                      <w:b/>
                    </w:rPr>
                    <w:t>________________</w:t>
                  </w:r>
                  <w:r>
                    <w:rPr>
                      <w:b/>
                    </w:rPr>
                    <w:t xml:space="preserve"> </w:t>
                  </w:r>
                  <w:r w:rsidRPr="00647D6B">
                    <w:rPr>
                      <w:b/>
                    </w:rPr>
                    <w:t xml:space="preserve"> </w:t>
                  </w:r>
                  <w:r w:rsidR="00A91809">
                    <w:rPr>
                      <w:b/>
                    </w:rPr>
                    <w:t>/_________________/</w:t>
                  </w:r>
                  <w:r w:rsidRPr="00647D6B">
                    <w:rPr>
                      <w:b/>
                    </w:rPr>
                    <w:t xml:space="preserve"> </w:t>
                  </w:r>
                </w:p>
              </w:tc>
            </w:tr>
          </w:tbl>
          <w:p w14:paraId="2A33AC94" w14:textId="77777777" w:rsidR="00974322" w:rsidRPr="00AD4ABB" w:rsidRDefault="00974322" w:rsidP="000636B7">
            <w:pPr>
              <w:rPr>
                <w:sz w:val="22"/>
                <w:szCs w:val="22"/>
              </w:rPr>
            </w:pPr>
          </w:p>
        </w:tc>
      </w:tr>
    </w:tbl>
    <w:p w14:paraId="460B47C4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9CD029F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08EA4E21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FC3FC97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CBDF3F7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5E450CAA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A03CFF8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F4E1A63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25711C6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3151892F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2008A904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0748C93C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0E5CC0EA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7619ABD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67A1450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6469F7C2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5052BE3E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1593887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26DA4B04" w14:textId="77777777" w:rsidR="00A4010B" w:rsidRDefault="00A4010B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1F7CA63B" w14:textId="77777777" w:rsidR="00AF713C" w:rsidRDefault="006A3725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>Приложение №</w:t>
      </w:r>
      <w:r w:rsidR="00AF713C">
        <w:rPr>
          <w:sz w:val="22"/>
          <w:szCs w:val="22"/>
        </w:rPr>
        <w:t xml:space="preserve"> 2</w:t>
      </w:r>
      <w:r w:rsidRPr="00AD4ABB">
        <w:rPr>
          <w:sz w:val="22"/>
          <w:szCs w:val="22"/>
        </w:rPr>
        <w:t xml:space="preserve"> </w:t>
      </w:r>
    </w:p>
    <w:p w14:paraId="0C01EDBE" w14:textId="77777777" w:rsidR="006A3725" w:rsidRPr="00AD4ABB" w:rsidRDefault="006A3725" w:rsidP="00AF713C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 xml:space="preserve">к Договору поставки оборудования </w:t>
      </w:r>
    </w:p>
    <w:p w14:paraId="410A505D" w14:textId="77777777" w:rsidR="006A3725" w:rsidRPr="00AD4ABB" w:rsidRDefault="006A3725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>№__ от «_</w:t>
      </w:r>
      <w:proofErr w:type="gramStart"/>
      <w:r w:rsidRPr="00AD4ABB">
        <w:rPr>
          <w:sz w:val="22"/>
          <w:szCs w:val="22"/>
        </w:rPr>
        <w:t>_»_</w:t>
      </w:r>
      <w:proofErr w:type="gramEnd"/>
      <w:r w:rsidRPr="00AD4ABB">
        <w:rPr>
          <w:sz w:val="22"/>
          <w:szCs w:val="22"/>
        </w:rPr>
        <w:t>_____ 201__г.</w:t>
      </w:r>
    </w:p>
    <w:p w14:paraId="43B9DE6B" w14:textId="77777777" w:rsidR="00841A0F" w:rsidRPr="00AD4ABB" w:rsidRDefault="00841A0F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4C969885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48660480" w14:textId="77777777" w:rsidR="006F0249" w:rsidRPr="00AD4ABB" w:rsidRDefault="006F0249" w:rsidP="006F0249">
      <w:pPr>
        <w:pStyle w:val="a8"/>
        <w:tabs>
          <w:tab w:val="left" w:pos="720"/>
        </w:tabs>
        <w:ind w:left="0"/>
      </w:pPr>
    </w:p>
    <w:p w14:paraId="5DD431F0" w14:textId="77777777" w:rsidR="00FA3968" w:rsidRDefault="00FA3968" w:rsidP="00FA3968">
      <w:pPr>
        <w:pStyle w:val="a8"/>
        <w:tabs>
          <w:tab w:val="left" w:pos="720"/>
        </w:tabs>
        <w:jc w:val="center"/>
      </w:pPr>
    </w:p>
    <w:p w14:paraId="308CA825" w14:textId="0065F197" w:rsidR="006F0249" w:rsidRPr="00AD4ABB" w:rsidRDefault="00CE4F2F" w:rsidP="00FA3968">
      <w:pPr>
        <w:pStyle w:val="a8"/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proofErr w:type="gramStart"/>
      <w:r w:rsidR="006F0249" w:rsidRPr="00AD4ABB">
        <w:rPr>
          <w:b/>
          <w:sz w:val="22"/>
          <w:szCs w:val="22"/>
        </w:rPr>
        <w:t>ЗАКАЗ</w:t>
      </w:r>
      <w:r>
        <w:rPr>
          <w:b/>
          <w:sz w:val="22"/>
          <w:szCs w:val="22"/>
        </w:rPr>
        <w:t>А</w:t>
      </w:r>
      <w:r w:rsidR="006F0249" w:rsidRPr="00AD4ABB">
        <w:rPr>
          <w:b/>
          <w:sz w:val="22"/>
          <w:szCs w:val="22"/>
        </w:rPr>
        <w:t xml:space="preserve">  №</w:t>
      </w:r>
      <w:proofErr w:type="gramEnd"/>
      <w:r w:rsidR="006F0249" w:rsidRPr="00AD4ABB">
        <w:rPr>
          <w:b/>
          <w:sz w:val="22"/>
          <w:szCs w:val="22"/>
        </w:rPr>
        <w:t>___</w:t>
      </w:r>
    </w:p>
    <w:p w14:paraId="1F1B52C2" w14:textId="2AF93E4D" w:rsidR="006F0249" w:rsidRDefault="006F0249" w:rsidP="00974322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  <w:r w:rsidRPr="00AD4ABB">
        <w:rPr>
          <w:b/>
          <w:sz w:val="22"/>
          <w:szCs w:val="22"/>
        </w:rPr>
        <w:t>к Договору поставки оборудования № _____</w:t>
      </w:r>
      <w:r w:rsidR="00FA3968">
        <w:rPr>
          <w:b/>
          <w:sz w:val="22"/>
          <w:szCs w:val="22"/>
        </w:rPr>
        <w:t xml:space="preserve"> </w:t>
      </w:r>
      <w:r w:rsidRPr="00AD4ABB">
        <w:rPr>
          <w:b/>
          <w:sz w:val="22"/>
          <w:szCs w:val="22"/>
        </w:rPr>
        <w:t>от</w:t>
      </w:r>
      <w:r w:rsidR="00974322" w:rsidRPr="00AD4ABB">
        <w:rPr>
          <w:b/>
          <w:sz w:val="22"/>
          <w:szCs w:val="22"/>
        </w:rPr>
        <w:t xml:space="preserve"> </w:t>
      </w:r>
      <w:r w:rsidR="00A91809">
        <w:rPr>
          <w:b/>
          <w:sz w:val="22"/>
          <w:szCs w:val="22"/>
        </w:rPr>
        <w:t>«___» __________ 201_</w:t>
      </w:r>
      <w:r w:rsidR="003869DA" w:rsidRPr="003869DA">
        <w:rPr>
          <w:b/>
          <w:sz w:val="22"/>
          <w:szCs w:val="22"/>
        </w:rPr>
        <w:t xml:space="preserve"> г.</w:t>
      </w:r>
    </w:p>
    <w:p w14:paraId="7642A29B" w14:textId="77777777" w:rsidR="00974322" w:rsidRPr="00AD4ABB" w:rsidRDefault="00974322" w:rsidP="00974322">
      <w:pPr>
        <w:pStyle w:val="a8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</w:p>
    <w:p w14:paraId="7565151B" w14:textId="77777777" w:rsidR="006F0249" w:rsidRPr="00AD4ABB" w:rsidRDefault="006F0249" w:rsidP="006F0249">
      <w:pPr>
        <w:pStyle w:val="a8"/>
        <w:tabs>
          <w:tab w:val="left" w:pos="720"/>
        </w:tabs>
        <w:jc w:val="both"/>
        <w:rPr>
          <w:sz w:val="22"/>
          <w:szCs w:val="22"/>
        </w:rPr>
      </w:pPr>
      <w:r w:rsidRPr="00AD4ABB">
        <w:rPr>
          <w:sz w:val="22"/>
          <w:szCs w:val="22"/>
        </w:rPr>
        <w:t>г. ______________</w:t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  <w:t>«____» ___________20__г.</w:t>
      </w:r>
    </w:p>
    <w:p w14:paraId="41E7B64D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412"/>
        <w:gridCol w:w="1495"/>
        <w:gridCol w:w="1130"/>
        <w:gridCol w:w="1556"/>
      </w:tblGrid>
      <w:tr w:rsidR="00FA3968" w:rsidRPr="000636B7" w14:paraId="0BA05402" w14:textId="77777777" w:rsidTr="000636B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8DCC" w14:textId="61F1D4D1" w:rsidR="00FA3968" w:rsidRPr="00CE4F2F" w:rsidRDefault="00CE4F2F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CE4F2F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C58B" w14:textId="77777777" w:rsidR="00FA3968" w:rsidRPr="00CE4F2F" w:rsidRDefault="00FA3968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CE4F2F">
              <w:rPr>
                <w:b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37D7" w14:textId="157E4127" w:rsidR="00FA3968" w:rsidRPr="00CE4F2F" w:rsidRDefault="00FA3968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CE4F2F">
              <w:rPr>
                <w:b/>
              </w:rPr>
              <w:t xml:space="preserve">Цена за ед., руб., </w:t>
            </w:r>
            <w:proofErr w:type="gramStart"/>
            <w:r w:rsidRPr="00CE4F2F">
              <w:rPr>
                <w:b/>
              </w:rPr>
              <w:t>в  том</w:t>
            </w:r>
            <w:proofErr w:type="gramEnd"/>
            <w:r w:rsidRPr="00CE4F2F">
              <w:rPr>
                <w:b/>
              </w:rPr>
              <w:t xml:space="preserve"> числе НДС  </w:t>
            </w:r>
            <w:r w:rsidR="00CE4F2F" w:rsidRPr="00CE4F2F">
              <w:rPr>
                <w:b/>
              </w:rPr>
              <w:t>18%</w:t>
            </w:r>
            <w:r w:rsidRPr="00CE4F2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24D9" w14:textId="77777777" w:rsidR="00FA3968" w:rsidRPr="00CE4F2F" w:rsidRDefault="00FA3968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CE4F2F">
              <w:rPr>
                <w:b/>
                <w:sz w:val="22"/>
                <w:szCs w:val="22"/>
                <w:lang w:eastAsia="en-US"/>
              </w:rPr>
              <w:t>Кол-во,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6854" w14:textId="27963442" w:rsidR="00FA3968" w:rsidRPr="00CE4F2F" w:rsidRDefault="00FA3968" w:rsidP="000636B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 w:rsidRPr="00CE4F2F">
              <w:rPr>
                <w:b/>
              </w:rPr>
              <w:t xml:space="preserve">Стоимость, руб., </w:t>
            </w:r>
            <w:proofErr w:type="gramStart"/>
            <w:r w:rsidRPr="00CE4F2F">
              <w:rPr>
                <w:b/>
              </w:rPr>
              <w:t>в  том</w:t>
            </w:r>
            <w:proofErr w:type="gramEnd"/>
            <w:r w:rsidRPr="00CE4F2F">
              <w:rPr>
                <w:b/>
              </w:rPr>
              <w:t xml:space="preserve"> числе НДС   </w:t>
            </w:r>
            <w:r w:rsidR="00CE4F2F" w:rsidRPr="00CE4F2F">
              <w:rPr>
                <w:b/>
              </w:rPr>
              <w:t>18%</w:t>
            </w:r>
          </w:p>
        </w:tc>
      </w:tr>
      <w:tr w:rsidR="00FA3968" w:rsidRPr="000636B7" w14:paraId="30727221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D03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9CFB" w14:textId="1779647B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833" w14:textId="485F9F91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5D26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65BB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575B0C68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227F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90E" w14:textId="3EC84699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9C8A" w14:textId="27107E41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146D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7F93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197DECE6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E219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DA2" w14:textId="29CC684D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E6E9" w14:textId="24494442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6A9C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C728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324EFC3C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335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82579"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BEF4" w14:textId="6261AEDB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10C" w14:textId="21CA2106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AFF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76F9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456F8B03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521B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9427" w14:textId="72DD7976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5470" w14:textId="587DF2EE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657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6AE4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0B397BB0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D84A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85CA" w14:textId="7B8DA21C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0B4" w14:textId="35899E60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8DA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1DA0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1F848BB2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C61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7CFB" w14:textId="70801A94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778F" w14:textId="03911931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82A4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9150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0660AA05" w14:textId="77777777" w:rsidTr="00CE4F2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924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0636B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ACE0" w14:textId="7D53E013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DC33" w14:textId="7D889F4A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6DA9" w14:textId="77777777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E422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3968" w:rsidRPr="000636B7" w14:paraId="7F7780F5" w14:textId="77777777" w:rsidTr="000636B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4819" w14:textId="77777777" w:rsidR="00FA3968" w:rsidRPr="000636B7" w:rsidRDefault="00FA3968" w:rsidP="000636B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F76" w14:textId="15C84565" w:rsidR="00FA3968" w:rsidRPr="000636B7" w:rsidRDefault="00FA3968" w:rsidP="000636B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636B7">
              <w:rPr>
                <w:sz w:val="22"/>
                <w:szCs w:val="22"/>
                <w:lang w:eastAsia="en-US"/>
              </w:rPr>
              <w:t>ИТОГО, в том числе НДС</w:t>
            </w:r>
            <w:r w:rsidR="00CE4F2F">
              <w:rPr>
                <w:sz w:val="22"/>
                <w:szCs w:val="22"/>
                <w:lang w:eastAsia="en-US"/>
              </w:rPr>
              <w:t xml:space="preserve">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651" w14:textId="77777777" w:rsidR="00FA3968" w:rsidRDefault="00FA3968" w:rsidP="000636B7">
            <w:pPr>
              <w:spacing w:before="100" w:beforeAutospacing="1" w:after="100" w:afterAutospacing="1"/>
              <w:jc w:val="center"/>
            </w:pPr>
          </w:p>
        </w:tc>
      </w:tr>
    </w:tbl>
    <w:p w14:paraId="269B278C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2948F91B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35162960" w14:textId="77777777" w:rsidR="00672384" w:rsidRDefault="00672384" w:rsidP="00672384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</w:p>
    <w:p w14:paraId="2E3E0970" w14:textId="77777777" w:rsidR="00672384" w:rsidRPr="00AD4ABB" w:rsidRDefault="00672384" w:rsidP="00672384">
      <w:pPr>
        <w:pStyle w:val="a8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AD4ABB">
        <w:rPr>
          <w:b/>
          <w:sz w:val="22"/>
          <w:szCs w:val="22"/>
        </w:rPr>
        <w:t>Поставщик</w:t>
      </w:r>
      <w:r w:rsidRPr="00AD4ABB">
        <w:rPr>
          <w:b/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AD4ABB">
        <w:rPr>
          <w:b/>
          <w:sz w:val="22"/>
          <w:szCs w:val="22"/>
        </w:rPr>
        <w:t>Покупатель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41"/>
      </w:tblGrid>
      <w:tr w:rsidR="00672384" w:rsidRPr="00AD4ABB" w14:paraId="78FA5A7A" w14:textId="77777777" w:rsidTr="0035409A">
        <w:trPr>
          <w:trHeight w:val="307"/>
        </w:trPr>
        <w:tc>
          <w:tcPr>
            <w:tcW w:w="5599" w:type="dxa"/>
          </w:tcPr>
          <w:p w14:paraId="1CFCE50E" w14:textId="77777777" w:rsidR="00672384" w:rsidRPr="00AD4ABB" w:rsidRDefault="00672384" w:rsidP="003540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2CEC1BFC" w14:textId="77777777" w:rsidR="00672384" w:rsidRPr="00AD4ABB" w:rsidRDefault="00672384" w:rsidP="0035409A">
            <w:pPr>
              <w:pStyle w:val="10"/>
              <w:spacing w:line="240" w:lineRule="auto"/>
              <w:jc w:val="left"/>
              <w:rPr>
                <w:rFonts w:ascii="Times New Roman" w:hAnsi="Times New Roman"/>
                <w:snapToGrid/>
                <w:color w:val="auto"/>
                <w:sz w:val="22"/>
                <w:szCs w:val="22"/>
              </w:rPr>
            </w:pPr>
          </w:p>
        </w:tc>
      </w:tr>
      <w:tr w:rsidR="00672384" w:rsidRPr="00AD4ABB" w14:paraId="3C1F911B" w14:textId="77777777" w:rsidTr="0035409A">
        <w:tc>
          <w:tcPr>
            <w:tcW w:w="5599" w:type="dxa"/>
          </w:tcPr>
          <w:p w14:paraId="376DE28C" w14:textId="77777777" w:rsidR="00672384" w:rsidRPr="001C2E11" w:rsidRDefault="00672384" w:rsidP="0035409A"/>
          <w:p w14:paraId="0D98E1D0" w14:textId="77777777" w:rsidR="00672384" w:rsidRPr="001C2E11" w:rsidRDefault="00672384" w:rsidP="0035409A">
            <w:pPr>
              <w:jc w:val="both"/>
              <w:rPr>
                <w:b/>
              </w:rPr>
            </w:pPr>
          </w:p>
          <w:p w14:paraId="3D1BB0F2" w14:textId="77777777" w:rsidR="00672384" w:rsidRDefault="00672384" w:rsidP="0035409A">
            <w:pPr>
              <w:rPr>
                <w:b/>
              </w:rPr>
            </w:pPr>
          </w:p>
          <w:p w14:paraId="6A5FF938" w14:textId="77777777" w:rsidR="00672384" w:rsidRPr="001C2E11" w:rsidRDefault="00672384" w:rsidP="0035409A">
            <w:r w:rsidRPr="001C2E11">
              <w:rPr>
                <w:b/>
              </w:rPr>
              <w:t xml:space="preserve">_____________________ </w:t>
            </w:r>
            <w:r>
              <w:rPr>
                <w:b/>
              </w:rPr>
              <w:t>/______________/</w:t>
            </w:r>
          </w:p>
        </w:tc>
        <w:tc>
          <w:tcPr>
            <w:tcW w:w="48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672384" w:rsidRPr="00647D6B" w14:paraId="4608805E" w14:textId="77777777" w:rsidTr="0035409A">
              <w:tc>
                <w:tcPr>
                  <w:tcW w:w="4301" w:type="dxa"/>
                </w:tcPr>
                <w:p w14:paraId="7EE8DA38" w14:textId="77777777" w:rsidR="00672384" w:rsidRPr="00647D6B" w:rsidRDefault="00672384" w:rsidP="0035409A"/>
              </w:tc>
            </w:tr>
            <w:tr w:rsidR="00672384" w:rsidRPr="00647D6B" w14:paraId="52BCD5F9" w14:textId="77777777" w:rsidTr="0035409A">
              <w:tc>
                <w:tcPr>
                  <w:tcW w:w="4301" w:type="dxa"/>
                </w:tcPr>
                <w:p w14:paraId="4F3170E3" w14:textId="77777777" w:rsidR="00672384" w:rsidRDefault="00672384" w:rsidP="0035409A">
                  <w:pPr>
                    <w:widowControl w:val="0"/>
                    <w:rPr>
                      <w:b/>
                    </w:rPr>
                  </w:pPr>
                </w:p>
                <w:p w14:paraId="36C48D08" w14:textId="77777777" w:rsidR="00672384" w:rsidRPr="00647D6B" w:rsidRDefault="00672384" w:rsidP="0035409A">
                  <w:pPr>
                    <w:widowControl w:val="0"/>
                    <w:rPr>
                      <w:b/>
                    </w:rPr>
                  </w:pPr>
                </w:p>
                <w:p w14:paraId="2D633A35" w14:textId="77777777" w:rsidR="00672384" w:rsidRPr="00647D6B" w:rsidRDefault="00672384" w:rsidP="0035409A">
                  <w:pPr>
                    <w:widowControl w:val="0"/>
                    <w:rPr>
                      <w:b/>
                    </w:rPr>
                  </w:pPr>
                  <w:r w:rsidRPr="00647D6B">
                    <w:rPr>
                      <w:b/>
                    </w:rPr>
                    <w:t>________________</w:t>
                  </w:r>
                  <w:r>
                    <w:rPr>
                      <w:b/>
                    </w:rPr>
                    <w:t xml:space="preserve"> </w:t>
                  </w:r>
                  <w:r w:rsidRPr="00647D6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/_________________/</w:t>
                  </w:r>
                  <w:r w:rsidRPr="00647D6B">
                    <w:rPr>
                      <w:b/>
                    </w:rPr>
                    <w:t xml:space="preserve"> </w:t>
                  </w:r>
                </w:p>
              </w:tc>
            </w:tr>
          </w:tbl>
          <w:p w14:paraId="31699FAE" w14:textId="77777777" w:rsidR="00672384" w:rsidRPr="00AD4ABB" w:rsidRDefault="00672384" w:rsidP="0035409A">
            <w:pPr>
              <w:rPr>
                <w:sz w:val="22"/>
                <w:szCs w:val="22"/>
              </w:rPr>
            </w:pPr>
          </w:p>
        </w:tc>
      </w:tr>
    </w:tbl>
    <w:p w14:paraId="34629E11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4656BDEE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08C11F71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73DFEC91" w14:textId="77777777" w:rsidR="006A3725" w:rsidRPr="00AD4ABB" w:rsidRDefault="006A3725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</w:rPr>
      </w:pPr>
    </w:p>
    <w:p w14:paraId="7083718E" w14:textId="77777777" w:rsidR="00AF713C" w:rsidRDefault="006A3725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>Приложение №</w:t>
      </w:r>
      <w:r w:rsidR="00A4010B">
        <w:rPr>
          <w:sz w:val="22"/>
          <w:szCs w:val="22"/>
        </w:rPr>
        <w:t xml:space="preserve"> 3</w:t>
      </w:r>
      <w:r w:rsidRPr="00AD4ABB">
        <w:rPr>
          <w:sz w:val="22"/>
          <w:szCs w:val="22"/>
        </w:rPr>
        <w:t xml:space="preserve"> </w:t>
      </w:r>
    </w:p>
    <w:p w14:paraId="7DA85097" w14:textId="77777777" w:rsidR="006A3725" w:rsidRPr="00AD4ABB" w:rsidRDefault="006A3725" w:rsidP="00AF713C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 xml:space="preserve">к Договору поставки оборудования </w:t>
      </w:r>
    </w:p>
    <w:p w14:paraId="3D28A25F" w14:textId="77777777" w:rsidR="006A3725" w:rsidRPr="00AD4ABB" w:rsidRDefault="006A3725" w:rsidP="006A3725">
      <w:pPr>
        <w:pStyle w:val="a8"/>
        <w:tabs>
          <w:tab w:val="left" w:pos="720"/>
        </w:tabs>
        <w:spacing w:after="0"/>
        <w:ind w:left="0"/>
        <w:jc w:val="right"/>
        <w:rPr>
          <w:sz w:val="22"/>
          <w:szCs w:val="22"/>
        </w:rPr>
      </w:pPr>
      <w:r w:rsidRPr="00AD4ABB">
        <w:rPr>
          <w:sz w:val="22"/>
          <w:szCs w:val="22"/>
        </w:rPr>
        <w:t>№__ от «_</w:t>
      </w:r>
      <w:proofErr w:type="gramStart"/>
      <w:r w:rsidRPr="00AD4ABB">
        <w:rPr>
          <w:sz w:val="22"/>
          <w:szCs w:val="22"/>
        </w:rPr>
        <w:t>_»_</w:t>
      </w:r>
      <w:proofErr w:type="gramEnd"/>
      <w:r w:rsidRPr="00AD4ABB">
        <w:rPr>
          <w:sz w:val="22"/>
          <w:szCs w:val="22"/>
        </w:rPr>
        <w:t>_____ 201__г.</w:t>
      </w:r>
    </w:p>
    <w:p w14:paraId="5AE9F78B" w14:textId="77777777" w:rsidR="006A3725" w:rsidRPr="00AD4ABB" w:rsidRDefault="006A3725" w:rsidP="006A3725">
      <w:pPr>
        <w:pStyle w:val="a8"/>
        <w:tabs>
          <w:tab w:val="left" w:pos="720"/>
        </w:tabs>
        <w:ind w:left="0"/>
      </w:pPr>
    </w:p>
    <w:p w14:paraId="5CCA71F3" w14:textId="77777777" w:rsidR="00183F53" w:rsidRDefault="00183F53" w:rsidP="0085229F">
      <w:pPr>
        <w:pStyle w:val="a8"/>
        <w:tabs>
          <w:tab w:val="left" w:pos="720"/>
        </w:tabs>
        <w:spacing w:after="0"/>
        <w:jc w:val="center"/>
      </w:pPr>
    </w:p>
    <w:p w14:paraId="5D826B0A" w14:textId="77777777" w:rsidR="002E1512" w:rsidRDefault="002E1512" w:rsidP="0085229F">
      <w:pPr>
        <w:pStyle w:val="a8"/>
        <w:tabs>
          <w:tab w:val="left" w:pos="720"/>
        </w:tabs>
        <w:spacing w:after="0"/>
        <w:jc w:val="center"/>
      </w:pPr>
      <w:r w:rsidRPr="003869DA">
        <w:t>ФОРМА</w:t>
      </w:r>
    </w:p>
    <w:p w14:paraId="6F5150D2" w14:textId="77777777" w:rsidR="00FA3968" w:rsidRPr="00FA3968" w:rsidRDefault="00FA3968" w:rsidP="0085229F">
      <w:pPr>
        <w:pStyle w:val="a8"/>
        <w:tabs>
          <w:tab w:val="left" w:pos="720"/>
        </w:tabs>
        <w:spacing w:after="0"/>
        <w:jc w:val="center"/>
      </w:pPr>
    </w:p>
    <w:p w14:paraId="1D96819A" w14:textId="77777777" w:rsidR="002E1512" w:rsidRPr="00AD4ABB" w:rsidRDefault="002E1512" w:rsidP="0085229F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  <w:r w:rsidRPr="00AD4ABB">
        <w:rPr>
          <w:b/>
          <w:sz w:val="22"/>
          <w:szCs w:val="22"/>
        </w:rPr>
        <w:t>ПРИЛОЖЕНИЕ №___</w:t>
      </w:r>
    </w:p>
    <w:p w14:paraId="31F6A76B" w14:textId="22C98B3D" w:rsidR="002E1512" w:rsidRDefault="002E1512" w:rsidP="0085229F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  <w:r w:rsidRPr="00AD4ABB">
        <w:rPr>
          <w:b/>
          <w:sz w:val="22"/>
          <w:szCs w:val="22"/>
        </w:rPr>
        <w:t xml:space="preserve">к Договору поставки </w:t>
      </w:r>
      <w:r w:rsidR="004A599D" w:rsidRPr="00AD4ABB">
        <w:rPr>
          <w:b/>
          <w:sz w:val="22"/>
          <w:szCs w:val="22"/>
        </w:rPr>
        <w:t xml:space="preserve">оборудования </w:t>
      </w:r>
      <w:r w:rsidRPr="00AD4ABB">
        <w:rPr>
          <w:b/>
          <w:sz w:val="22"/>
          <w:szCs w:val="22"/>
        </w:rPr>
        <w:t xml:space="preserve">№ </w:t>
      </w:r>
      <w:r w:rsidR="0090139D" w:rsidRPr="00AD4ABB">
        <w:rPr>
          <w:b/>
          <w:sz w:val="22"/>
          <w:szCs w:val="22"/>
        </w:rPr>
        <w:t>_____</w:t>
      </w:r>
      <w:proofErr w:type="gramStart"/>
      <w:r w:rsidR="004A599D" w:rsidRPr="00AD4ABB">
        <w:rPr>
          <w:b/>
          <w:sz w:val="22"/>
          <w:szCs w:val="22"/>
        </w:rPr>
        <w:t xml:space="preserve">от </w:t>
      </w:r>
      <w:r w:rsidR="00FA3968" w:rsidRPr="00AD4ABB">
        <w:rPr>
          <w:b/>
          <w:sz w:val="22"/>
          <w:szCs w:val="22"/>
        </w:rPr>
        <w:t xml:space="preserve"> </w:t>
      </w:r>
      <w:r w:rsidR="003869DA" w:rsidRPr="003869DA">
        <w:rPr>
          <w:b/>
          <w:sz w:val="22"/>
          <w:szCs w:val="22"/>
        </w:rPr>
        <w:t>«</w:t>
      </w:r>
      <w:proofErr w:type="gramEnd"/>
      <w:r w:rsidR="003869DA" w:rsidRPr="003869DA">
        <w:rPr>
          <w:b/>
          <w:sz w:val="22"/>
          <w:szCs w:val="22"/>
        </w:rPr>
        <w:t>___» __________ 201</w:t>
      </w:r>
      <w:r w:rsidR="00672384">
        <w:rPr>
          <w:b/>
          <w:sz w:val="22"/>
          <w:szCs w:val="22"/>
        </w:rPr>
        <w:t>_</w:t>
      </w:r>
      <w:r w:rsidR="003869DA" w:rsidRPr="003869DA">
        <w:rPr>
          <w:b/>
          <w:sz w:val="22"/>
          <w:szCs w:val="22"/>
        </w:rPr>
        <w:t xml:space="preserve"> г.</w:t>
      </w:r>
    </w:p>
    <w:p w14:paraId="5E818FBB" w14:textId="77777777" w:rsidR="00FA3968" w:rsidRDefault="00FA3968" w:rsidP="0085229F">
      <w:pPr>
        <w:pStyle w:val="a8"/>
        <w:tabs>
          <w:tab w:val="left" w:pos="720"/>
        </w:tabs>
        <w:spacing w:after="0"/>
        <w:ind w:left="0"/>
        <w:jc w:val="center"/>
        <w:rPr>
          <w:b/>
          <w:sz w:val="22"/>
          <w:szCs w:val="22"/>
        </w:rPr>
      </w:pPr>
    </w:p>
    <w:p w14:paraId="2B73ED4C" w14:textId="77777777" w:rsidR="002E1512" w:rsidRPr="00AD4ABB" w:rsidRDefault="002E1512" w:rsidP="0085229F">
      <w:pPr>
        <w:pStyle w:val="a8"/>
        <w:tabs>
          <w:tab w:val="left" w:pos="720"/>
        </w:tabs>
        <w:spacing w:after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г. ______________</w:t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  <w:t>«____» ___________20__г.</w:t>
      </w:r>
    </w:p>
    <w:p w14:paraId="196359D3" w14:textId="77777777" w:rsidR="003658B7" w:rsidRPr="00AD4ABB" w:rsidRDefault="003658B7" w:rsidP="0085229F">
      <w:pPr>
        <w:pStyle w:val="a3"/>
        <w:spacing w:line="240" w:lineRule="auto"/>
        <w:rPr>
          <w:rFonts w:ascii="Times New Roman" w:hAnsi="Times New Roman"/>
          <w:snapToGrid/>
          <w:color w:val="auto"/>
          <w:sz w:val="22"/>
          <w:szCs w:val="22"/>
        </w:rPr>
      </w:pPr>
    </w:p>
    <w:p w14:paraId="7429BA18" w14:textId="77777777" w:rsidR="00672384" w:rsidRPr="00AD4ABB" w:rsidRDefault="00672384" w:rsidP="00672384">
      <w:pPr>
        <w:pStyle w:val="a3"/>
        <w:rPr>
          <w:rFonts w:ascii="Times New Roman" w:hAnsi="Times New Roman"/>
          <w:color w:val="auto"/>
          <w:sz w:val="22"/>
          <w:szCs w:val="22"/>
        </w:rPr>
      </w:pPr>
      <w:r w:rsidRPr="00922DD9">
        <w:rPr>
          <w:rFonts w:ascii="Times New Roman" w:hAnsi="Times New Roman"/>
          <w:b/>
          <w:color w:val="auto"/>
          <w:sz w:val="22"/>
          <w:szCs w:val="22"/>
        </w:rPr>
        <w:t>Публичное акционерное общество «Детский мир»</w:t>
      </w:r>
      <w:r w:rsidRPr="00922DD9">
        <w:rPr>
          <w:rFonts w:ascii="Times New Roman" w:hAnsi="Times New Roman"/>
          <w:color w:val="auto"/>
          <w:sz w:val="22"/>
          <w:szCs w:val="22"/>
        </w:rPr>
        <w:t>, учрежденное в соответствии с законодательством Российской Федерации, ИНН 7729355029, зарегистрированное ГУ Московская регистрационная палата 03 сентября 1997 г. за № 869.149 Свидетельство о государственной регистрации юридического лица выдано 09 августа 2002 года МНС РФ № 39 по городу Москве 09 августа 2002 года ОГРН 1027700047100, адрес местонахождения: 119415, г. Москва, просп. Вернадского д. 37, корп.3, именуемое в дальнейшем «</w:t>
      </w:r>
      <w:r>
        <w:rPr>
          <w:rFonts w:ascii="Times New Roman" w:hAnsi="Times New Roman"/>
          <w:color w:val="auto"/>
          <w:sz w:val="22"/>
          <w:szCs w:val="22"/>
        </w:rPr>
        <w:t>Покупатель</w:t>
      </w:r>
      <w:r w:rsidRPr="00922DD9">
        <w:rPr>
          <w:rFonts w:ascii="Times New Roman" w:hAnsi="Times New Roman"/>
          <w:color w:val="auto"/>
          <w:sz w:val="22"/>
          <w:szCs w:val="22"/>
        </w:rPr>
        <w:t xml:space="preserve">», в лице </w:t>
      </w:r>
      <w:commentRangeStart w:id="2"/>
      <w:r>
        <w:rPr>
          <w:rFonts w:ascii="Times New Roman" w:hAnsi="Times New Roman"/>
          <w:b/>
          <w:color w:val="auto"/>
          <w:sz w:val="22"/>
          <w:szCs w:val="22"/>
        </w:rPr>
        <w:t>____________________________________</w:t>
      </w:r>
      <w:r w:rsidRPr="00922DD9">
        <w:rPr>
          <w:rFonts w:ascii="Times New Roman" w:hAnsi="Times New Roman"/>
          <w:color w:val="auto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/>
          <w:i/>
          <w:iCs/>
          <w:color w:val="auto"/>
          <w:sz w:val="22"/>
          <w:szCs w:val="22"/>
        </w:rPr>
        <w:t>_____________________________________</w:t>
      </w:r>
      <w:commentRangeEnd w:id="2"/>
      <w:r>
        <w:rPr>
          <w:rStyle w:val="af"/>
          <w:rFonts w:ascii="Times New Roman" w:hAnsi="Times New Roman"/>
          <w:snapToGrid/>
          <w:color w:val="auto"/>
          <w:lang w:val="en-US" w:eastAsia="en-US"/>
        </w:rPr>
        <w:commentReference w:id="2"/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AD4ABB">
        <w:rPr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14:paraId="3CD3F13F" w14:textId="52E245AA" w:rsidR="00183F53" w:rsidRPr="00922DD9" w:rsidRDefault="00672384" w:rsidP="0067238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</w:rPr>
      </w:pPr>
      <w:r>
        <w:rPr>
          <w:rFonts w:eastAsia="Courier New"/>
          <w:b/>
          <w:sz w:val="22"/>
          <w:szCs w:val="22"/>
        </w:rPr>
        <w:lastRenderedPageBreak/>
        <w:t>______________________________________,</w:t>
      </w:r>
      <w:r w:rsidRPr="00922DD9">
        <w:rPr>
          <w:rFonts w:eastAsia="Courier New"/>
          <w:sz w:val="22"/>
          <w:szCs w:val="22"/>
        </w:rPr>
        <w:t xml:space="preserve"> </w:t>
      </w:r>
      <w:r w:rsidRPr="00922DD9">
        <w:rPr>
          <w:sz w:val="22"/>
          <w:szCs w:val="22"/>
        </w:rPr>
        <w:t>именуемое в дальнейшем «По</w:t>
      </w:r>
      <w:r>
        <w:rPr>
          <w:sz w:val="22"/>
          <w:szCs w:val="22"/>
        </w:rPr>
        <w:t>ставщик</w:t>
      </w:r>
      <w:r w:rsidRPr="00922DD9">
        <w:rPr>
          <w:sz w:val="22"/>
          <w:szCs w:val="22"/>
        </w:rPr>
        <w:t xml:space="preserve">», в лице </w:t>
      </w:r>
      <w:r>
        <w:rPr>
          <w:b/>
          <w:sz w:val="22"/>
          <w:szCs w:val="22"/>
        </w:rPr>
        <w:t>__________________________________</w:t>
      </w:r>
      <w:r w:rsidRPr="00922DD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</w:t>
      </w:r>
      <w:r w:rsidRPr="00922DD9">
        <w:rPr>
          <w:sz w:val="22"/>
          <w:szCs w:val="22"/>
        </w:rPr>
        <w:t>, с другой стороны, совместно именуемые «</w:t>
      </w:r>
      <w:r w:rsidRPr="00922DD9">
        <w:rPr>
          <w:b/>
          <w:sz w:val="22"/>
          <w:szCs w:val="22"/>
        </w:rPr>
        <w:t>Стороны</w:t>
      </w:r>
      <w:r>
        <w:rPr>
          <w:sz w:val="22"/>
          <w:szCs w:val="22"/>
        </w:rPr>
        <w:t xml:space="preserve">», </w:t>
      </w:r>
      <w:r w:rsidR="00183F53">
        <w:rPr>
          <w:sz w:val="22"/>
          <w:szCs w:val="22"/>
        </w:rPr>
        <w:t xml:space="preserve">подписали настоящее Приложение к Договору </w:t>
      </w:r>
      <w:r w:rsidR="00183F53" w:rsidRPr="00922DD9">
        <w:rPr>
          <w:sz w:val="22"/>
          <w:szCs w:val="22"/>
        </w:rPr>
        <w:t>о нижеследующем:</w:t>
      </w:r>
    </w:p>
    <w:p w14:paraId="29DADCF9" w14:textId="77777777" w:rsidR="003658B7" w:rsidRPr="00AD4ABB" w:rsidRDefault="003658B7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</w:p>
    <w:p w14:paraId="4C5C0330" w14:textId="77777777" w:rsidR="007B1A62" w:rsidRPr="00AD4ABB" w:rsidRDefault="002E1512" w:rsidP="00183F53">
      <w:pPr>
        <w:spacing w:line="264" w:lineRule="auto"/>
        <w:jc w:val="both"/>
        <w:rPr>
          <w:snapToGrid w:val="0"/>
          <w:sz w:val="22"/>
          <w:szCs w:val="22"/>
        </w:rPr>
      </w:pPr>
      <w:r w:rsidRPr="00AD4ABB">
        <w:rPr>
          <w:sz w:val="22"/>
          <w:szCs w:val="22"/>
        </w:rPr>
        <w:t xml:space="preserve">1. </w:t>
      </w:r>
      <w:r w:rsidR="007B1A62" w:rsidRPr="00AD4ABB">
        <w:rPr>
          <w:snapToGrid w:val="0"/>
          <w:sz w:val="22"/>
          <w:szCs w:val="22"/>
        </w:rPr>
        <w:t>В соответствии с условиями настоящего Договора Поставщик обязуется поставить (передать в собственность) оборудование (далее - Оборудование) в соответствии с перечнем, указанным в прайс-листах и спецификациях Поставщика, на основании заказов Покупателя, а Покупатель обязуется принять Оборудование и оплатить его стоимость.</w:t>
      </w:r>
    </w:p>
    <w:p w14:paraId="00F33443" w14:textId="77777777" w:rsidR="007B1A62" w:rsidRPr="00AD4ABB" w:rsidRDefault="000724D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2. Адрес поставки Оборудования: г. _______________, ул._______________, д.___, этаж___, магазин «Детский мир» или</w:t>
      </w:r>
      <w:r w:rsidR="000972EB">
        <w:rPr>
          <w:sz w:val="22"/>
          <w:szCs w:val="22"/>
        </w:rPr>
        <w:t xml:space="preserve"> </w:t>
      </w:r>
      <w:r w:rsidR="008C064A" w:rsidRPr="00AD4ABB">
        <w:rPr>
          <w:sz w:val="22"/>
          <w:szCs w:val="22"/>
        </w:rPr>
        <w:t>с</w:t>
      </w:r>
      <w:r w:rsidRPr="00AD4ABB">
        <w:rPr>
          <w:sz w:val="22"/>
          <w:szCs w:val="22"/>
        </w:rPr>
        <w:t xml:space="preserve">амовывоз со склада Поставщика, расположенного по адресу: ______________________________. </w:t>
      </w:r>
    </w:p>
    <w:p w14:paraId="0D28B06E" w14:textId="77777777" w:rsidR="000724D4" w:rsidRPr="00AD4ABB" w:rsidRDefault="000724D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3. Срок поставки</w:t>
      </w:r>
      <w:r w:rsidR="00365AF0" w:rsidRPr="00AD4ABB">
        <w:rPr>
          <w:sz w:val="22"/>
          <w:szCs w:val="22"/>
        </w:rPr>
        <w:t>/вывоза</w:t>
      </w:r>
      <w:r w:rsidRPr="00AD4ABB">
        <w:rPr>
          <w:sz w:val="22"/>
          <w:szCs w:val="22"/>
        </w:rPr>
        <w:t xml:space="preserve"> Оборудования: __________________________________________.</w:t>
      </w:r>
    </w:p>
    <w:p w14:paraId="6D052761" w14:textId="77777777" w:rsidR="00292484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4. Уполномоченный грузополучатель: ____________________________________________.</w:t>
      </w:r>
    </w:p>
    <w:p w14:paraId="79C49B26" w14:textId="77777777" w:rsidR="00ED166B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5</w:t>
      </w:r>
      <w:r w:rsidR="0097336D" w:rsidRPr="00AD4ABB">
        <w:rPr>
          <w:sz w:val="22"/>
          <w:szCs w:val="22"/>
        </w:rPr>
        <w:t xml:space="preserve">. </w:t>
      </w:r>
      <w:r w:rsidR="002E1512" w:rsidRPr="00AD4ABB">
        <w:rPr>
          <w:sz w:val="22"/>
          <w:szCs w:val="22"/>
        </w:rPr>
        <w:t xml:space="preserve">Поставщик не позднее 10 (десяти) календарных дней до даты передачи Оборудования обязуется письменно уведомить Покупателя </w:t>
      </w:r>
      <w:r w:rsidR="0097336D" w:rsidRPr="00AD4ABB">
        <w:rPr>
          <w:sz w:val="22"/>
          <w:szCs w:val="22"/>
        </w:rPr>
        <w:t xml:space="preserve">по электронной почте </w:t>
      </w:r>
      <w:r w:rsidR="002E1512" w:rsidRPr="00AD4ABB">
        <w:rPr>
          <w:sz w:val="22"/>
          <w:szCs w:val="22"/>
        </w:rPr>
        <w:t>о точной дате доставки</w:t>
      </w:r>
      <w:r w:rsidR="0097336D" w:rsidRPr="00AD4ABB">
        <w:rPr>
          <w:sz w:val="22"/>
          <w:szCs w:val="22"/>
        </w:rPr>
        <w:t>/вывоза Оборудования.</w:t>
      </w:r>
    </w:p>
    <w:p w14:paraId="06810069" w14:textId="77777777" w:rsidR="002E1512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6</w:t>
      </w:r>
      <w:r w:rsidR="00ED166B" w:rsidRPr="00AD4ABB">
        <w:rPr>
          <w:sz w:val="22"/>
          <w:szCs w:val="22"/>
        </w:rPr>
        <w:t xml:space="preserve">. </w:t>
      </w:r>
      <w:r w:rsidR="002E1512" w:rsidRPr="00AD4ABB">
        <w:rPr>
          <w:sz w:val="22"/>
          <w:szCs w:val="22"/>
        </w:rPr>
        <w:t>Общая стоимость Оборудования и порядок оплаты</w:t>
      </w:r>
      <w:r w:rsidR="00ED166B" w:rsidRPr="00AD4ABB">
        <w:rPr>
          <w:sz w:val="22"/>
          <w:szCs w:val="22"/>
        </w:rPr>
        <w:t>:</w:t>
      </w:r>
    </w:p>
    <w:p w14:paraId="1DF97C83" w14:textId="77777777" w:rsidR="002E1512" w:rsidRPr="00AD4ABB" w:rsidRDefault="00183F53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D166B" w:rsidRPr="00AD4ABB">
        <w:rPr>
          <w:sz w:val="22"/>
          <w:szCs w:val="22"/>
        </w:rPr>
        <w:t xml:space="preserve">.1. </w:t>
      </w:r>
      <w:r w:rsidR="002E1512" w:rsidRPr="00AD4ABB">
        <w:rPr>
          <w:sz w:val="22"/>
          <w:szCs w:val="22"/>
        </w:rPr>
        <w:t xml:space="preserve">Общая стоимость Оборудования </w:t>
      </w:r>
      <w:proofErr w:type="gramStart"/>
      <w:r w:rsidR="002E1512" w:rsidRPr="00AD4ABB">
        <w:rPr>
          <w:sz w:val="22"/>
          <w:szCs w:val="22"/>
        </w:rPr>
        <w:t>составляет  _</w:t>
      </w:r>
      <w:proofErr w:type="gramEnd"/>
      <w:r w:rsidR="002E1512" w:rsidRPr="00AD4ABB">
        <w:rPr>
          <w:sz w:val="22"/>
          <w:szCs w:val="22"/>
        </w:rPr>
        <w:t>_________________ (___) рублей __ копеек, в том числе НДС (</w:t>
      </w:r>
      <w:r w:rsidR="00B95390" w:rsidRPr="00AD4ABB">
        <w:rPr>
          <w:sz w:val="22"/>
          <w:szCs w:val="22"/>
        </w:rPr>
        <w:t>18</w:t>
      </w:r>
      <w:r w:rsidR="002E1512" w:rsidRPr="00AD4ABB">
        <w:rPr>
          <w:sz w:val="22"/>
          <w:szCs w:val="22"/>
        </w:rPr>
        <w:t>%) в размере ___________ (_____) рублей __ копеек</w:t>
      </w:r>
      <w:r w:rsidR="00ED166B" w:rsidRPr="00AD4ABB">
        <w:rPr>
          <w:sz w:val="22"/>
          <w:szCs w:val="22"/>
        </w:rPr>
        <w:t>.</w:t>
      </w:r>
    </w:p>
    <w:p w14:paraId="072A6231" w14:textId="77777777" w:rsidR="00ED166B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6</w:t>
      </w:r>
      <w:r w:rsidR="00ED166B" w:rsidRPr="00AD4ABB">
        <w:rPr>
          <w:sz w:val="22"/>
          <w:szCs w:val="22"/>
        </w:rPr>
        <w:t xml:space="preserve">.2. Стоимость услуг по доставке Оборудования на Объект </w:t>
      </w:r>
      <w:proofErr w:type="gramStart"/>
      <w:r w:rsidR="00ED166B" w:rsidRPr="00AD4ABB">
        <w:rPr>
          <w:sz w:val="22"/>
          <w:szCs w:val="22"/>
        </w:rPr>
        <w:t>составляет  _</w:t>
      </w:r>
      <w:proofErr w:type="gramEnd"/>
      <w:r w:rsidR="00ED166B" w:rsidRPr="00AD4ABB">
        <w:rPr>
          <w:sz w:val="22"/>
          <w:szCs w:val="22"/>
        </w:rPr>
        <w:t>_________________ (___) рублей __ копеек, в том числе НДС (18%) в размере ___________ (_____) рублей __ копеек.</w:t>
      </w:r>
    </w:p>
    <w:p w14:paraId="0005B8E9" w14:textId="77777777" w:rsidR="00ED166B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6</w:t>
      </w:r>
      <w:r w:rsidR="00ED166B" w:rsidRPr="00AD4ABB">
        <w:rPr>
          <w:sz w:val="22"/>
          <w:szCs w:val="22"/>
        </w:rPr>
        <w:t>.3.</w:t>
      </w:r>
      <w:r w:rsidR="002E1512" w:rsidRPr="00AD4ABB">
        <w:rPr>
          <w:sz w:val="22"/>
          <w:szCs w:val="22"/>
        </w:rPr>
        <w:t xml:space="preserve"> </w:t>
      </w:r>
      <w:r w:rsidR="002E1512" w:rsidRPr="00183F53">
        <w:rPr>
          <w:sz w:val="22"/>
          <w:szCs w:val="22"/>
        </w:rPr>
        <w:t xml:space="preserve">Денежные средства, указанные </w:t>
      </w:r>
      <w:r w:rsidR="00ED166B" w:rsidRPr="00183F53">
        <w:rPr>
          <w:sz w:val="22"/>
          <w:szCs w:val="22"/>
        </w:rPr>
        <w:t xml:space="preserve">в </w:t>
      </w:r>
      <w:proofErr w:type="spellStart"/>
      <w:r w:rsidR="00ED166B" w:rsidRPr="00183F53">
        <w:rPr>
          <w:sz w:val="22"/>
          <w:szCs w:val="22"/>
        </w:rPr>
        <w:t>пп</w:t>
      </w:r>
      <w:proofErr w:type="spellEnd"/>
      <w:r w:rsidR="00ED166B" w:rsidRPr="00183F53">
        <w:rPr>
          <w:sz w:val="22"/>
          <w:szCs w:val="22"/>
        </w:rPr>
        <w:t xml:space="preserve">. </w:t>
      </w:r>
      <w:proofErr w:type="gramStart"/>
      <w:r w:rsidRPr="00183F53">
        <w:rPr>
          <w:sz w:val="22"/>
          <w:szCs w:val="22"/>
        </w:rPr>
        <w:t>6</w:t>
      </w:r>
      <w:r w:rsidR="00ED166B" w:rsidRPr="00183F53">
        <w:rPr>
          <w:sz w:val="22"/>
          <w:szCs w:val="22"/>
        </w:rPr>
        <w:t>.1.,</w:t>
      </w:r>
      <w:proofErr w:type="gramEnd"/>
      <w:r w:rsidR="00ED166B" w:rsidRPr="00183F53">
        <w:rPr>
          <w:sz w:val="22"/>
          <w:szCs w:val="22"/>
        </w:rPr>
        <w:t xml:space="preserve"> </w:t>
      </w:r>
      <w:r w:rsidRPr="00183F53">
        <w:rPr>
          <w:sz w:val="22"/>
          <w:szCs w:val="22"/>
        </w:rPr>
        <w:t>6</w:t>
      </w:r>
      <w:r w:rsidR="00ED166B" w:rsidRPr="00183F53">
        <w:rPr>
          <w:sz w:val="22"/>
          <w:szCs w:val="22"/>
        </w:rPr>
        <w:t>.2.,</w:t>
      </w:r>
      <w:r w:rsidR="002E1512" w:rsidRPr="00183F53">
        <w:rPr>
          <w:sz w:val="22"/>
          <w:szCs w:val="22"/>
        </w:rPr>
        <w:t xml:space="preserve"> Покупатель обязуется перечислить по реквизитам П</w:t>
      </w:r>
      <w:r w:rsidR="00ED166B" w:rsidRPr="00183F53">
        <w:rPr>
          <w:sz w:val="22"/>
          <w:szCs w:val="22"/>
        </w:rPr>
        <w:t xml:space="preserve">оставщика </w:t>
      </w:r>
      <w:r w:rsidR="00ED166B" w:rsidRPr="00183F53">
        <w:rPr>
          <w:snapToGrid w:val="0"/>
          <w:sz w:val="22"/>
          <w:szCs w:val="22"/>
        </w:rPr>
        <w:t xml:space="preserve">в рублях РФ в течение </w:t>
      </w:r>
      <w:r w:rsidR="00183F53" w:rsidRPr="00183F53">
        <w:rPr>
          <w:snapToGrid w:val="0"/>
          <w:sz w:val="22"/>
          <w:szCs w:val="22"/>
        </w:rPr>
        <w:t>60</w:t>
      </w:r>
      <w:r w:rsidR="00ED166B" w:rsidRPr="00183F53">
        <w:rPr>
          <w:snapToGrid w:val="0"/>
          <w:sz w:val="22"/>
          <w:szCs w:val="22"/>
        </w:rPr>
        <w:t xml:space="preserve"> (</w:t>
      </w:r>
      <w:r w:rsidR="00183F53" w:rsidRPr="00183F53">
        <w:rPr>
          <w:snapToGrid w:val="0"/>
          <w:sz w:val="22"/>
          <w:szCs w:val="22"/>
        </w:rPr>
        <w:t>шестидесяти</w:t>
      </w:r>
      <w:r w:rsidR="00ED166B" w:rsidRPr="00183F53">
        <w:rPr>
          <w:snapToGrid w:val="0"/>
          <w:sz w:val="22"/>
          <w:szCs w:val="22"/>
        </w:rPr>
        <w:t>) банковских дней с даты подписания Акта сдачи-приемки Оборудования.</w:t>
      </w:r>
      <w:r w:rsidR="001D70BE" w:rsidRPr="00183F53">
        <w:rPr>
          <w:snapToGrid w:val="0"/>
          <w:sz w:val="22"/>
          <w:szCs w:val="22"/>
        </w:rPr>
        <w:t xml:space="preserve"> Датой оплаты является дата списания денежных средств с расчетного счета Покупателя.</w:t>
      </w:r>
    </w:p>
    <w:p w14:paraId="76938494" w14:textId="77777777" w:rsidR="001D70BE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7</w:t>
      </w:r>
      <w:r w:rsidR="00ED166B" w:rsidRPr="00AD4ABB">
        <w:rPr>
          <w:sz w:val="22"/>
          <w:szCs w:val="22"/>
        </w:rPr>
        <w:t>.</w:t>
      </w:r>
      <w:r w:rsidR="00183F53">
        <w:rPr>
          <w:sz w:val="22"/>
          <w:szCs w:val="22"/>
        </w:rPr>
        <w:t xml:space="preserve"> </w:t>
      </w:r>
      <w:r w:rsidR="002E1512" w:rsidRPr="00AD4ABB">
        <w:rPr>
          <w:sz w:val="22"/>
          <w:szCs w:val="22"/>
        </w:rPr>
        <w:t xml:space="preserve">Настоящее Приложение </w:t>
      </w:r>
      <w:r w:rsidR="001D70BE" w:rsidRPr="00AD4ABB">
        <w:rPr>
          <w:sz w:val="22"/>
          <w:szCs w:val="22"/>
        </w:rPr>
        <w:t xml:space="preserve">составлено в 2 (двух) подлинных экземплярах, каждый из которых имеет равную юридическую силу, по одному для каждой Стороны.   </w:t>
      </w:r>
      <w:r w:rsidR="002E1512" w:rsidRPr="00AD4ABB">
        <w:rPr>
          <w:sz w:val="22"/>
          <w:szCs w:val="22"/>
        </w:rPr>
        <w:t xml:space="preserve"> </w:t>
      </w:r>
    </w:p>
    <w:p w14:paraId="14521BFA" w14:textId="77777777" w:rsidR="002E1512" w:rsidRPr="00AD4ABB" w:rsidRDefault="002E1512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 xml:space="preserve">Приложение вступает в силу с даты его подписания </w:t>
      </w:r>
      <w:r w:rsidR="001D70BE" w:rsidRPr="00AD4ABB">
        <w:rPr>
          <w:sz w:val="22"/>
          <w:szCs w:val="22"/>
        </w:rPr>
        <w:t xml:space="preserve">Сторонами </w:t>
      </w:r>
      <w:r w:rsidRPr="00AD4ABB">
        <w:rPr>
          <w:sz w:val="22"/>
          <w:szCs w:val="22"/>
        </w:rPr>
        <w:t xml:space="preserve">и действует до полного исполнения Сторонами </w:t>
      </w:r>
      <w:r w:rsidR="001D70BE" w:rsidRPr="00AD4ABB">
        <w:rPr>
          <w:sz w:val="22"/>
          <w:szCs w:val="22"/>
        </w:rPr>
        <w:t>своих</w:t>
      </w:r>
      <w:r w:rsidRPr="00AD4ABB">
        <w:rPr>
          <w:sz w:val="22"/>
          <w:szCs w:val="22"/>
        </w:rPr>
        <w:t xml:space="preserve"> обязательств по нему.</w:t>
      </w:r>
    </w:p>
    <w:p w14:paraId="2D0810FA" w14:textId="77777777" w:rsidR="002E1512" w:rsidRPr="00AD4ABB" w:rsidRDefault="00292484" w:rsidP="00183F53">
      <w:pPr>
        <w:pStyle w:val="a8"/>
        <w:tabs>
          <w:tab w:val="left" w:pos="720"/>
        </w:tabs>
        <w:spacing w:after="0" w:line="264" w:lineRule="auto"/>
        <w:ind w:left="0"/>
        <w:jc w:val="both"/>
        <w:rPr>
          <w:sz w:val="22"/>
          <w:szCs w:val="22"/>
        </w:rPr>
      </w:pPr>
      <w:r w:rsidRPr="00AD4ABB">
        <w:rPr>
          <w:sz w:val="22"/>
          <w:szCs w:val="22"/>
        </w:rPr>
        <w:t>8</w:t>
      </w:r>
      <w:r w:rsidR="00ED166B" w:rsidRPr="00AD4ABB">
        <w:rPr>
          <w:sz w:val="22"/>
          <w:szCs w:val="22"/>
        </w:rPr>
        <w:t>.</w:t>
      </w:r>
      <w:r w:rsidR="002E1512" w:rsidRPr="00AD4ABB">
        <w:rPr>
          <w:sz w:val="22"/>
          <w:szCs w:val="22"/>
        </w:rPr>
        <w:t xml:space="preserve">Адреса и банковские реквизиты </w:t>
      </w:r>
      <w:r w:rsidR="001D70BE" w:rsidRPr="00AD4ABB">
        <w:rPr>
          <w:sz w:val="22"/>
          <w:szCs w:val="22"/>
        </w:rPr>
        <w:t>С</w:t>
      </w:r>
      <w:r w:rsidR="002E1512" w:rsidRPr="00AD4ABB">
        <w:rPr>
          <w:sz w:val="22"/>
          <w:szCs w:val="22"/>
        </w:rPr>
        <w:t>торон:</w:t>
      </w:r>
    </w:p>
    <w:tbl>
      <w:tblPr>
        <w:tblW w:w="104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9"/>
        <w:gridCol w:w="4859"/>
      </w:tblGrid>
      <w:tr w:rsidR="00ED166B" w:rsidRPr="007B1E52" w14:paraId="0DEF7A29" w14:textId="77777777" w:rsidTr="00974322">
        <w:tc>
          <w:tcPr>
            <w:tcW w:w="5619" w:type="dxa"/>
          </w:tcPr>
          <w:p w14:paraId="2980016A" w14:textId="77777777" w:rsidR="00974322" w:rsidRPr="00AD4ABB" w:rsidRDefault="00974322" w:rsidP="00974322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</w:tcPr>
          <w:p w14:paraId="2EC31AFF" w14:textId="77777777" w:rsidR="00ED166B" w:rsidRPr="007B1E52" w:rsidRDefault="00ED166B" w:rsidP="0085229F">
            <w:pPr>
              <w:jc w:val="both"/>
              <w:rPr>
                <w:sz w:val="22"/>
                <w:szCs w:val="22"/>
              </w:rPr>
            </w:pPr>
          </w:p>
        </w:tc>
      </w:tr>
    </w:tbl>
    <w:p w14:paraId="136ECB05" w14:textId="77777777" w:rsidR="00A906A4" w:rsidRPr="00AD4ABB" w:rsidRDefault="00A906A4" w:rsidP="00A906A4">
      <w:pPr>
        <w:pStyle w:val="a8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AD4ABB">
        <w:rPr>
          <w:b/>
          <w:sz w:val="22"/>
          <w:szCs w:val="22"/>
        </w:rPr>
        <w:t>Поставщик</w:t>
      </w:r>
      <w:r w:rsidRPr="00AD4ABB">
        <w:rPr>
          <w:b/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sz w:val="22"/>
          <w:szCs w:val="22"/>
        </w:rPr>
        <w:tab/>
      </w:r>
      <w:r w:rsidRPr="00AD4AB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AD4ABB">
        <w:rPr>
          <w:b/>
          <w:sz w:val="22"/>
          <w:szCs w:val="22"/>
        </w:rPr>
        <w:t>Покупатель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41"/>
      </w:tblGrid>
      <w:tr w:rsidR="00A906A4" w:rsidRPr="00AD4ABB" w14:paraId="055DFB6A" w14:textId="77777777" w:rsidTr="0035409A">
        <w:trPr>
          <w:trHeight w:val="307"/>
        </w:trPr>
        <w:tc>
          <w:tcPr>
            <w:tcW w:w="5599" w:type="dxa"/>
          </w:tcPr>
          <w:p w14:paraId="1C6F2841" w14:textId="77777777" w:rsidR="00A906A4" w:rsidRPr="00AD4ABB" w:rsidRDefault="00A906A4" w:rsidP="003540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6F680A3F" w14:textId="77777777" w:rsidR="00A906A4" w:rsidRPr="00AD4ABB" w:rsidRDefault="00A906A4" w:rsidP="0035409A">
            <w:pPr>
              <w:pStyle w:val="10"/>
              <w:spacing w:line="240" w:lineRule="auto"/>
              <w:jc w:val="left"/>
              <w:rPr>
                <w:rFonts w:ascii="Times New Roman" w:hAnsi="Times New Roman"/>
                <w:snapToGrid/>
                <w:color w:val="auto"/>
                <w:sz w:val="22"/>
                <w:szCs w:val="22"/>
              </w:rPr>
            </w:pPr>
          </w:p>
        </w:tc>
      </w:tr>
      <w:tr w:rsidR="00A906A4" w:rsidRPr="00AD4ABB" w14:paraId="2252ED1D" w14:textId="77777777" w:rsidTr="0035409A">
        <w:tc>
          <w:tcPr>
            <w:tcW w:w="5599" w:type="dxa"/>
          </w:tcPr>
          <w:p w14:paraId="0182D3F9" w14:textId="77777777" w:rsidR="00A906A4" w:rsidRPr="00E25206" w:rsidRDefault="00A906A4" w:rsidP="0035409A">
            <w:pPr>
              <w:jc w:val="both"/>
              <w:rPr>
                <w:b/>
                <w:sz w:val="22"/>
                <w:szCs w:val="22"/>
              </w:rPr>
            </w:pPr>
          </w:p>
          <w:p w14:paraId="130AAF5B" w14:textId="77777777" w:rsidR="00A906A4" w:rsidRPr="00E25206" w:rsidRDefault="00A906A4" w:rsidP="0035409A">
            <w:pPr>
              <w:jc w:val="both"/>
              <w:rPr>
                <w:b/>
                <w:sz w:val="22"/>
                <w:szCs w:val="22"/>
              </w:rPr>
            </w:pPr>
          </w:p>
          <w:p w14:paraId="1BF5FCDF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46F2A894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663A0261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5A7A25D8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1B0AAACF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03478ACA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6AA414B6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33BB8634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3C183B94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08B26992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3F88C07C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7C4D2298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36352159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2F4D1E30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3C8BDC86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5C97C649" w14:textId="77777777" w:rsidR="00A906A4" w:rsidRPr="00E25206" w:rsidRDefault="00A906A4" w:rsidP="0035409A">
            <w:pPr>
              <w:rPr>
                <w:b/>
                <w:sz w:val="22"/>
                <w:szCs w:val="22"/>
              </w:rPr>
            </w:pPr>
          </w:p>
          <w:p w14:paraId="459ED4E8" w14:textId="77777777" w:rsidR="00A906A4" w:rsidRPr="00E25206" w:rsidRDefault="00A906A4" w:rsidP="0035409A">
            <w:pPr>
              <w:rPr>
                <w:sz w:val="22"/>
                <w:szCs w:val="22"/>
              </w:rPr>
            </w:pPr>
            <w:r w:rsidRPr="00E25206">
              <w:rPr>
                <w:b/>
                <w:sz w:val="22"/>
                <w:szCs w:val="22"/>
              </w:rPr>
              <w:t>_____________________ /__________________/</w:t>
            </w:r>
          </w:p>
        </w:tc>
        <w:tc>
          <w:tcPr>
            <w:tcW w:w="48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A906A4" w:rsidRPr="00E25206" w14:paraId="0CE970F9" w14:textId="77777777" w:rsidTr="0035409A">
              <w:tc>
                <w:tcPr>
                  <w:tcW w:w="4301" w:type="dxa"/>
                </w:tcPr>
                <w:p w14:paraId="795AA1D1" w14:textId="77777777" w:rsidR="00A906A4" w:rsidRPr="00E25206" w:rsidRDefault="00A906A4" w:rsidP="0035409A">
                  <w:pPr>
                    <w:rPr>
                      <w:b/>
                      <w:sz w:val="22"/>
                      <w:szCs w:val="22"/>
                    </w:rPr>
                  </w:pPr>
                  <w:r w:rsidRPr="00E25206">
                    <w:rPr>
                      <w:b/>
                      <w:sz w:val="22"/>
                      <w:szCs w:val="22"/>
                    </w:rPr>
                    <w:t>ПАО «Детский мир»</w:t>
                  </w:r>
                </w:p>
                <w:p w14:paraId="24FED174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Адрес места нахождения: 119415, г. Москва, просп. Вернадского, д. 37, корп. 3</w:t>
                  </w:r>
                </w:p>
                <w:p w14:paraId="5EB612CD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Почтовый адрес (для направления уведомлений, писем и пр.): </w:t>
                  </w:r>
                </w:p>
                <w:p w14:paraId="09FC1D24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127238, Москва, 3-й 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Нижнелихоборский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проезд, д.3, стр. 6</w:t>
                  </w:r>
                </w:p>
                <w:p w14:paraId="27F69950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ИНН 7729355029 / КПП 774850001</w:t>
                  </w:r>
                </w:p>
                <w:p w14:paraId="3A64647C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40702810300000000569 в ПАО «МТС - </w:t>
                  </w:r>
                  <w:proofErr w:type="gramStart"/>
                  <w:r w:rsidRPr="00E25206">
                    <w:rPr>
                      <w:sz w:val="22"/>
                      <w:szCs w:val="22"/>
                    </w:rPr>
                    <w:t>Банк»  г.</w:t>
                  </w:r>
                  <w:proofErr w:type="gramEnd"/>
                  <w:r w:rsidRPr="00E25206">
                    <w:rPr>
                      <w:sz w:val="22"/>
                      <w:szCs w:val="22"/>
                    </w:rPr>
                    <w:t xml:space="preserve"> Москва, </w:t>
                  </w:r>
                </w:p>
                <w:p w14:paraId="386FBB65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К/</w:t>
                  </w:r>
                  <w:proofErr w:type="spellStart"/>
                  <w:r w:rsidRPr="00E25206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E25206">
                    <w:rPr>
                      <w:sz w:val="22"/>
                      <w:szCs w:val="22"/>
                    </w:rPr>
                    <w:t xml:space="preserve"> 30101810600000000232, </w:t>
                  </w:r>
                </w:p>
                <w:p w14:paraId="3174DD12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БИК 044525232</w:t>
                  </w:r>
                </w:p>
                <w:p w14:paraId="6B51CB09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 xml:space="preserve">ОКВЭД 52.48.39 </w:t>
                  </w:r>
                </w:p>
                <w:p w14:paraId="3BE70DC2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ОКПО 41747568073</w:t>
                  </w:r>
                </w:p>
                <w:p w14:paraId="2A079E20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  <w:r w:rsidRPr="00E25206">
                    <w:rPr>
                      <w:sz w:val="22"/>
                      <w:szCs w:val="22"/>
                    </w:rPr>
                    <w:t>Тел/факс 8(495)781-08-08</w:t>
                  </w:r>
                </w:p>
                <w:p w14:paraId="0149F284" w14:textId="77777777" w:rsidR="00A906A4" w:rsidRPr="00E25206" w:rsidRDefault="00A906A4" w:rsidP="0035409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906A4" w:rsidRPr="00E25206" w14:paraId="636DBC6C" w14:textId="77777777" w:rsidTr="0035409A">
              <w:tc>
                <w:tcPr>
                  <w:tcW w:w="4301" w:type="dxa"/>
                </w:tcPr>
                <w:p w14:paraId="729FAAB7" w14:textId="77777777" w:rsidR="00A906A4" w:rsidRPr="00E25206" w:rsidRDefault="00A906A4" w:rsidP="0035409A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</w:p>
                <w:p w14:paraId="726524E7" w14:textId="77777777" w:rsidR="00A906A4" w:rsidRPr="00E25206" w:rsidRDefault="00A906A4" w:rsidP="0035409A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</w:p>
                <w:p w14:paraId="2D45A23D" w14:textId="77777777" w:rsidR="00A906A4" w:rsidRPr="00E25206" w:rsidRDefault="00A906A4" w:rsidP="0035409A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E25206">
                    <w:rPr>
                      <w:b/>
                      <w:sz w:val="22"/>
                      <w:szCs w:val="22"/>
                    </w:rPr>
                    <w:t xml:space="preserve">________________  /__________________/ </w:t>
                  </w:r>
                </w:p>
              </w:tc>
            </w:tr>
          </w:tbl>
          <w:p w14:paraId="03E27945" w14:textId="77777777" w:rsidR="00A906A4" w:rsidRPr="00E25206" w:rsidRDefault="00A906A4" w:rsidP="0035409A">
            <w:pPr>
              <w:rPr>
                <w:sz w:val="22"/>
                <w:szCs w:val="22"/>
              </w:rPr>
            </w:pPr>
          </w:p>
        </w:tc>
      </w:tr>
    </w:tbl>
    <w:p w14:paraId="5BA117A0" w14:textId="77777777" w:rsidR="008A63EA" w:rsidRPr="007B1E52" w:rsidRDefault="008A63EA" w:rsidP="00916FA6">
      <w:pPr>
        <w:pStyle w:val="a8"/>
        <w:tabs>
          <w:tab w:val="left" w:pos="720"/>
        </w:tabs>
        <w:ind w:left="0"/>
        <w:jc w:val="both"/>
        <w:rPr>
          <w:sz w:val="22"/>
          <w:szCs w:val="22"/>
          <w:lang w:val="en-US"/>
        </w:rPr>
      </w:pPr>
      <w:bookmarkStart w:id="3" w:name="_GoBack"/>
      <w:bookmarkEnd w:id="3"/>
    </w:p>
    <w:sectPr w:rsidR="008A63EA" w:rsidRPr="007B1E52" w:rsidSect="00183F53">
      <w:footerReference w:type="even" r:id="rId11"/>
      <w:footerReference w:type="default" r:id="rId12"/>
      <w:pgSz w:w="11906" w:h="16838"/>
      <w:pgMar w:top="993" w:right="991" w:bottom="993" w:left="1276" w:header="0" w:footer="58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лишина Ольга Сергеевна" w:date="2017-07-06T10:27:00Z" w:initials="КОС">
    <w:p w14:paraId="7A9F05C4" w14:textId="77777777" w:rsidR="00222C3F" w:rsidRPr="00222C3F" w:rsidRDefault="00222C3F">
      <w:pPr>
        <w:pStyle w:val="ad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>Указываете своего рук-ля и реквизиты его доверенности</w:t>
      </w:r>
    </w:p>
  </w:comment>
  <w:comment w:id="1" w:author="Клишина Ольга Сергеевна" w:date="2017-07-06T10:29:00Z" w:initials="КОС">
    <w:p w14:paraId="2758074F" w14:textId="224E7FBC" w:rsidR="0020535B" w:rsidRPr="0020535B" w:rsidRDefault="0020535B">
      <w:pPr>
        <w:pStyle w:val="ad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>Проверьте актуальность</w:t>
      </w:r>
    </w:p>
  </w:comment>
  <w:comment w:id="2" w:author="Клишина Ольга Сергеевна" w:date="2017-07-06T10:27:00Z" w:initials="КОС">
    <w:p w14:paraId="2EA03FB5" w14:textId="77777777" w:rsidR="00672384" w:rsidRPr="00222C3F" w:rsidRDefault="00672384" w:rsidP="00672384">
      <w:pPr>
        <w:pStyle w:val="ad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>Указываете своего рук-ля и реквизиты его доверенности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9F05C4" w15:done="0"/>
  <w15:commentEx w15:paraId="2758074F" w15:done="0"/>
  <w15:commentEx w15:paraId="2EA03F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5EB32" w14:textId="77777777" w:rsidR="00181361" w:rsidRDefault="00181361">
      <w:r>
        <w:separator/>
      </w:r>
    </w:p>
  </w:endnote>
  <w:endnote w:type="continuationSeparator" w:id="0">
    <w:p w14:paraId="3EE2FEFD" w14:textId="77777777" w:rsidR="00181361" w:rsidRDefault="001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vetica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913F" w14:textId="77777777" w:rsidR="008C741D" w:rsidRDefault="008C74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C3F387" w14:textId="77777777" w:rsidR="008C741D" w:rsidRDefault="008C74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3630" w14:textId="77777777" w:rsidR="008C741D" w:rsidRDefault="008C74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6A4">
      <w:rPr>
        <w:rStyle w:val="a6"/>
        <w:noProof/>
      </w:rPr>
      <w:t>10</w:t>
    </w:r>
    <w:r>
      <w:rPr>
        <w:rStyle w:val="a6"/>
      </w:rPr>
      <w:fldChar w:fldCharType="end"/>
    </w:r>
  </w:p>
  <w:p w14:paraId="3D2C969F" w14:textId="77777777" w:rsidR="008C741D" w:rsidRDefault="008C74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3DE0" w14:textId="77777777" w:rsidR="00181361" w:rsidRDefault="00181361">
      <w:r>
        <w:separator/>
      </w:r>
    </w:p>
  </w:footnote>
  <w:footnote w:type="continuationSeparator" w:id="0">
    <w:p w14:paraId="728088FF" w14:textId="77777777" w:rsidR="00181361" w:rsidRDefault="0018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Times New Roman" w:hAnsi="Times New Roman"/>
      </w:rPr>
    </w:lvl>
  </w:abstractNum>
  <w:abstractNum w:abstractNumId="1">
    <w:nsid w:val="027904A9"/>
    <w:multiLevelType w:val="multilevel"/>
    <w:tmpl w:val="DBA6EA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pStyle w:val="2"/>
      <w:suff w:val="space"/>
      <w:lvlText w:val="%1.%2."/>
      <w:lvlJc w:val="left"/>
      <w:pPr>
        <w:ind w:firstLine="284"/>
      </w:pPr>
    </w:lvl>
    <w:lvl w:ilvl="2">
      <w:start w:val="1"/>
      <w:numFmt w:val="decimal"/>
      <w:pStyle w:val="3"/>
      <w:suff w:val="space"/>
      <w:lvlText w:val="%1.%2.%3."/>
      <w:lvlJc w:val="left"/>
      <w:pPr>
        <w:ind w:left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A2D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12BA9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">
    <w:nsid w:val="07B7349C"/>
    <w:multiLevelType w:val="hybridMultilevel"/>
    <w:tmpl w:val="07048DEC"/>
    <w:lvl w:ilvl="0" w:tplc="C8281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CB134C"/>
    <w:multiLevelType w:val="hybridMultilevel"/>
    <w:tmpl w:val="E9BA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2329C"/>
    <w:multiLevelType w:val="hybridMultilevel"/>
    <w:tmpl w:val="A0124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05760A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126C5DCB"/>
    <w:multiLevelType w:val="multilevel"/>
    <w:tmpl w:val="07B62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0B489F"/>
    <w:multiLevelType w:val="multilevel"/>
    <w:tmpl w:val="8B4C8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C76A7C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1">
    <w:nsid w:val="21184437"/>
    <w:multiLevelType w:val="hybridMultilevel"/>
    <w:tmpl w:val="50F2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12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4859D8"/>
    <w:multiLevelType w:val="multilevel"/>
    <w:tmpl w:val="0F1CF6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yrvetic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cs="Cyrvetic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Cyrvetic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cs="Cyrvetic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Cyrvetic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cs="Cyrvetic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cs="Cyrvetic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cs="Cyrvetic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cs="Cyrvetica" w:hint="default"/>
        <w:sz w:val="20"/>
      </w:rPr>
    </w:lvl>
  </w:abstractNum>
  <w:abstractNum w:abstractNumId="14">
    <w:nsid w:val="2C26723B"/>
    <w:multiLevelType w:val="multilevel"/>
    <w:tmpl w:val="3B348B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</w:abstractNum>
  <w:abstractNum w:abstractNumId="15">
    <w:nsid w:val="2F9241A4"/>
    <w:multiLevelType w:val="singleLevel"/>
    <w:tmpl w:val="CFF2EEC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4A3556"/>
    <w:multiLevelType w:val="multilevel"/>
    <w:tmpl w:val="F10A97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04672E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>
    <w:nsid w:val="364069F9"/>
    <w:multiLevelType w:val="multilevel"/>
    <w:tmpl w:val="82CA05D0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605D34"/>
    <w:multiLevelType w:val="multilevel"/>
    <w:tmpl w:val="BDBE91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1C02143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41D7044D"/>
    <w:multiLevelType w:val="multilevel"/>
    <w:tmpl w:val="64904FC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65843"/>
    <w:multiLevelType w:val="multilevel"/>
    <w:tmpl w:val="9D50A8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26F89"/>
    <w:multiLevelType w:val="hybridMultilevel"/>
    <w:tmpl w:val="3E00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505E2"/>
    <w:multiLevelType w:val="multilevel"/>
    <w:tmpl w:val="BDAE4B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F713F1"/>
    <w:multiLevelType w:val="multilevel"/>
    <w:tmpl w:val="82CA05D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726BBB"/>
    <w:multiLevelType w:val="multilevel"/>
    <w:tmpl w:val="EE46A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BA22ECB"/>
    <w:multiLevelType w:val="hybridMultilevel"/>
    <w:tmpl w:val="BB72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E2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88542F"/>
    <w:multiLevelType w:val="multilevel"/>
    <w:tmpl w:val="82CA05D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4B0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BA3727"/>
    <w:multiLevelType w:val="multilevel"/>
    <w:tmpl w:val="763EB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2">
    <w:nsid w:val="7D4D3D7D"/>
    <w:multiLevelType w:val="multilevel"/>
    <w:tmpl w:val="3AAC3A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29"/>
  </w:num>
  <w:num w:numId="5">
    <w:abstractNumId w:val="25"/>
  </w:num>
  <w:num w:numId="6">
    <w:abstractNumId w:val="12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21"/>
  </w:num>
  <w:num w:numId="12">
    <w:abstractNumId w:val="15"/>
  </w:num>
  <w:num w:numId="13">
    <w:abstractNumId w:val="32"/>
  </w:num>
  <w:num w:numId="14">
    <w:abstractNumId w:val="14"/>
  </w:num>
  <w:num w:numId="15">
    <w:abstractNumId w:val="26"/>
  </w:num>
  <w:num w:numId="16">
    <w:abstractNumId w:val="7"/>
  </w:num>
  <w:num w:numId="17">
    <w:abstractNumId w:val="24"/>
  </w:num>
  <w:num w:numId="18">
    <w:abstractNumId w:val="16"/>
  </w:num>
  <w:num w:numId="19">
    <w:abstractNumId w:val="9"/>
  </w:num>
  <w:num w:numId="20">
    <w:abstractNumId w:val="11"/>
  </w:num>
  <w:num w:numId="21">
    <w:abstractNumId w:val="0"/>
  </w:num>
  <w:num w:numId="22">
    <w:abstractNumId w:val="4"/>
  </w:num>
  <w:num w:numId="23">
    <w:abstractNumId w:val="17"/>
  </w:num>
  <w:num w:numId="24">
    <w:abstractNumId w:val="20"/>
  </w:num>
  <w:num w:numId="25">
    <w:abstractNumId w:val="10"/>
  </w:num>
  <w:num w:numId="26">
    <w:abstractNumId w:val="31"/>
  </w:num>
  <w:num w:numId="27">
    <w:abstractNumId w:val="3"/>
  </w:num>
  <w:num w:numId="28">
    <w:abstractNumId w:val="19"/>
  </w:num>
  <w:num w:numId="29">
    <w:abstractNumId w:val="13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ишина Ольга Сергеевна">
    <w15:presenceInfo w15:providerId="AD" w15:userId="S-1-5-21-1078081533-651377827-839522115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E"/>
    <w:rsid w:val="00005128"/>
    <w:rsid w:val="000145B0"/>
    <w:rsid w:val="00014881"/>
    <w:rsid w:val="00023537"/>
    <w:rsid w:val="00043B4C"/>
    <w:rsid w:val="00045ABC"/>
    <w:rsid w:val="00047182"/>
    <w:rsid w:val="000473F9"/>
    <w:rsid w:val="000636B7"/>
    <w:rsid w:val="00067BC8"/>
    <w:rsid w:val="00071045"/>
    <w:rsid w:val="000720E7"/>
    <w:rsid w:val="000724D4"/>
    <w:rsid w:val="00072FE0"/>
    <w:rsid w:val="00074143"/>
    <w:rsid w:val="00074D1F"/>
    <w:rsid w:val="00084B14"/>
    <w:rsid w:val="000936E1"/>
    <w:rsid w:val="00095376"/>
    <w:rsid w:val="000972EB"/>
    <w:rsid w:val="000A2CC8"/>
    <w:rsid w:val="000A73C7"/>
    <w:rsid w:val="000B4B93"/>
    <w:rsid w:val="000C6DE5"/>
    <w:rsid w:val="000D11DC"/>
    <w:rsid w:val="000D171C"/>
    <w:rsid w:val="000D60B4"/>
    <w:rsid w:val="000E38F3"/>
    <w:rsid w:val="000F4082"/>
    <w:rsid w:val="001002B5"/>
    <w:rsid w:val="001109D9"/>
    <w:rsid w:val="00112513"/>
    <w:rsid w:val="00115703"/>
    <w:rsid w:val="00116DD8"/>
    <w:rsid w:val="001224B8"/>
    <w:rsid w:val="00124220"/>
    <w:rsid w:val="00130C5D"/>
    <w:rsid w:val="0013113A"/>
    <w:rsid w:val="00132448"/>
    <w:rsid w:val="00133D64"/>
    <w:rsid w:val="001360AA"/>
    <w:rsid w:val="00136832"/>
    <w:rsid w:val="00143C53"/>
    <w:rsid w:val="0014422F"/>
    <w:rsid w:val="00145BD5"/>
    <w:rsid w:val="00147F83"/>
    <w:rsid w:val="0015167C"/>
    <w:rsid w:val="00167AFD"/>
    <w:rsid w:val="00181361"/>
    <w:rsid w:val="00181496"/>
    <w:rsid w:val="00183F53"/>
    <w:rsid w:val="00191317"/>
    <w:rsid w:val="001942FB"/>
    <w:rsid w:val="0019605F"/>
    <w:rsid w:val="001A0000"/>
    <w:rsid w:val="001A3DEF"/>
    <w:rsid w:val="001A60DE"/>
    <w:rsid w:val="001A65E7"/>
    <w:rsid w:val="001B0B42"/>
    <w:rsid w:val="001C2E11"/>
    <w:rsid w:val="001C3594"/>
    <w:rsid w:val="001C3E47"/>
    <w:rsid w:val="001D70BE"/>
    <w:rsid w:val="001E16D7"/>
    <w:rsid w:val="001E1836"/>
    <w:rsid w:val="001E6684"/>
    <w:rsid w:val="001E7D30"/>
    <w:rsid w:val="002021D8"/>
    <w:rsid w:val="00202D25"/>
    <w:rsid w:val="0020535B"/>
    <w:rsid w:val="0021340B"/>
    <w:rsid w:val="00220D7E"/>
    <w:rsid w:val="0022250A"/>
    <w:rsid w:val="00222C3F"/>
    <w:rsid w:val="002240DA"/>
    <w:rsid w:val="0022510C"/>
    <w:rsid w:val="00225CBB"/>
    <w:rsid w:val="0023079C"/>
    <w:rsid w:val="00242E31"/>
    <w:rsid w:val="00244B7D"/>
    <w:rsid w:val="002470D7"/>
    <w:rsid w:val="00247EC3"/>
    <w:rsid w:val="0025559E"/>
    <w:rsid w:val="00261C78"/>
    <w:rsid w:val="00264929"/>
    <w:rsid w:val="0026546F"/>
    <w:rsid w:val="00273E46"/>
    <w:rsid w:val="002743C5"/>
    <w:rsid w:val="002745EF"/>
    <w:rsid w:val="00280A13"/>
    <w:rsid w:val="002822A1"/>
    <w:rsid w:val="00292484"/>
    <w:rsid w:val="002A6937"/>
    <w:rsid w:val="002A747E"/>
    <w:rsid w:val="002B1843"/>
    <w:rsid w:val="002B3AE4"/>
    <w:rsid w:val="002B4F25"/>
    <w:rsid w:val="002B68E5"/>
    <w:rsid w:val="002C325E"/>
    <w:rsid w:val="002C4BC2"/>
    <w:rsid w:val="002C5878"/>
    <w:rsid w:val="002D4353"/>
    <w:rsid w:val="002E1512"/>
    <w:rsid w:val="002E3D86"/>
    <w:rsid w:val="002E68F5"/>
    <w:rsid w:val="002F08B3"/>
    <w:rsid w:val="002F0C07"/>
    <w:rsid w:val="002F47C4"/>
    <w:rsid w:val="00303CEA"/>
    <w:rsid w:val="00305BA9"/>
    <w:rsid w:val="00317171"/>
    <w:rsid w:val="00317AF0"/>
    <w:rsid w:val="00321834"/>
    <w:rsid w:val="00324445"/>
    <w:rsid w:val="00330DAC"/>
    <w:rsid w:val="003312F1"/>
    <w:rsid w:val="0033196E"/>
    <w:rsid w:val="00350197"/>
    <w:rsid w:val="0035212D"/>
    <w:rsid w:val="003567A1"/>
    <w:rsid w:val="00361160"/>
    <w:rsid w:val="003640BF"/>
    <w:rsid w:val="003658B7"/>
    <w:rsid w:val="00365AF0"/>
    <w:rsid w:val="0037470C"/>
    <w:rsid w:val="0037572A"/>
    <w:rsid w:val="003773D8"/>
    <w:rsid w:val="003869DA"/>
    <w:rsid w:val="0039109B"/>
    <w:rsid w:val="00391B1E"/>
    <w:rsid w:val="0039259F"/>
    <w:rsid w:val="00396BD9"/>
    <w:rsid w:val="003A7EF0"/>
    <w:rsid w:val="003B691C"/>
    <w:rsid w:val="003C6E5A"/>
    <w:rsid w:val="003D1CFE"/>
    <w:rsid w:val="003F550F"/>
    <w:rsid w:val="003F6EF1"/>
    <w:rsid w:val="003F7ED8"/>
    <w:rsid w:val="0040583E"/>
    <w:rsid w:val="00411614"/>
    <w:rsid w:val="0041235C"/>
    <w:rsid w:val="00416380"/>
    <w:rsid w:val="004216D5"/>
    <w:rsid w:val="00424348"/>
    <w:rsid w:val="004308CB"/>
    <w:rsid w:val="00433B16"/>
    <w:rsid w:val="00436D5C"/>
    <w:rsid w:val="004701A8"/>
    <w:rsid w:val="00474449"/>
    <w:rsid w:val="004824FE"/>
    <w:rsid w:val="00484178"/>
    <w:rsid w:val="00485F95"/>
    <w:rsid w:val="00486369"/>
    <w:rsid w:val="00487727"/>
    <w:rsid w:val="004920BB"/>
    <w:rsid w:val="00492433"/>
    <w:rsid w:val="004925E6"/>
    <w:rsid w:val="00497DA2"/>
    <w:rsid w:val="004A599D"/>
    <w:rsid w:val="004B1446"/>
    <w:rsid w:val="004B207C"/>
    <w:rsid w:val="004B3A2C"/>
    <w:rsid w:val="004B4AD5"/>
    <w:rsid w:val="004B7310"/>
    <w:rsid w:val="004C307D"/>
    <w:rsid w:val="004D62ED"/>
    <w:rsid w:val="004E0B90"/>
    <w:rsid w:val="004E1F11"/>
    <w:rsid w:val="004E76F5"/>
    <w:rsid w:val="004F162E"/>
    <w:rsid w:val="004F496B"/>
    <w:rsid w:val="00507EE3"/>
    <w:rsid w:val="00513816"/>
    <w:rsid w:val="005144DD"/>
    <w:rsid w:val="0051456D"/>
    <w:rsid w:val="0052123D"/>
    <w:rsid w:val="005250EF"/>
    <w:rsid w:val="00530B53"/>
    <w:rsid w:val="00537491"/>
    <w:rsid w:val="00545F93"/>
    <w:rsid w:val="00550940"/>
    <w:rsid w:val="00552C8F"/>
    <w:rsid w:val="00554339"/>
    <w:rsid w:val="00563262"/>
    <w:rsid w:val="00563709"/>
    <w:rsid w:val="005701F6"/>
    <w:rsid w:val="00570708"/>
    <w:rsid w:val="00580553"/>
    <w:rsid w:val="00592963"/>
    <w:rsid w:val="00593452"/>
    <w:rsid w:val="005A305B"/>
    <w:rsid w:val="005A5D22"/>
    <w:rsid w:val="005B3712"/>
    <w:rsid w:val="005C23A3"/>
    <w:rsid w:val="005D657A"/>
    <w:rsid w:val="005F2E72"/>
    <w:rsid w:val="005F667D"/>
    <w:rsid w:val="00603120"/>
    <w:rsid w:val="0060411E"/>
    <w:rsid w:val="00607008"/>
    <w:rsid w:val="00612173"/>
    <w:rsid w:val="00622218"/>
    <w:rsid w:val="006225C1"/>
    <w:rsid w:val="0062376C"/>
    <w:rsid w:val="0062473B"/>
    <w:rsid w:val="006259A3"/>
    <w:rsid w:val="00625E92"/>
    <w:rsid w:val="0063148C"/>
    <w:rsid w:val="00646E50"/>
    <w:rsid w:val="0065181C"/>
    <w:rsid w:val="00656407"/>
    <w:rsid w:val="006634CB"/>
    <w:rsid w:val="00663BAF"/>
    <w:rsid w:val="00672384"/>
    <w:rsid w:val="00674B3A"/>
    <w:rsid w:val="006751D4"/>
    <w:rsid w:val="006755C6"/>
    <w:rsid w:val="00681132"/>
    <w:rsid w:val="00682916"/>
    <w:rsid w:val="0069105F"/>
    <w:rsid w:val="0069177A"/>
    <w:rsid w:val="0069297C"/>
    <w:rsid w:val="00696F96"/>
    <w:rsid w:val="006A3725"/>
    <w:rsid w:val="006A4260"/>
    <w:rsid w:val="006A4AC8"/>
    <w:rsid w:val="006A772F"/>
    <w:rsid w:val="006B3C28"/>
    <w:rsid w:val="006C271A"/>
    <w:rsid w:val="006C3F8F"/>
    <w:rsid w:val="006C4E49"/>
    <w:rsid w:val="006C4F98"/>
    <w:rsid w:val="006C4FC6"/>
    <w:rsid w:val="006E2DD3"/>
    <w:rsid w:val="006F0249"/>
    <w:rsid w:val="006F6A0E"/>
    <w:rsid w:val="007014B8"/>
    <w:rsid w:val="00701658"/>
    <w:rsid w:val="0070381C"/>
    <w:rsid w:val="00711A6F"/>
    <w:rsid w:val="0071475F"/>
    <w:rsid w:val="00715F4C"/>
    <w:rsid w:val="00724405"/>
    <w:rsid w:val="00724BC8"/>
    <w:rsid w:val="007321F8"/>
    <w:rsid w:val="00752464"/>
    <w:rsid w:val="007563A5"/>
    <w:rsid w:val="007669BD"/>
    <w:rsid w:val="0076722F"/>
    <w:rsid w:val="0077224D"/>
    <w:rsid w:val="00773526"/>
    <w:rsid w:val="00774FD2"/>
    <w:rsid w:val="0077621D"/>
    <w:rsid w:val="007823F0"/>
    <w:rsid w:val="00785225"/>
    <w:rsid w:val="00793455"/>
    <w:rsid w:val="007941A9"/>
    <w:rsid w:val="007B1A62"/>
    <w:rsid w:val="007B1E52"/>
    <w:rsid w:val="007C01C3"/>
    <w:rsid w:val="007D5EEA"/>
    <w:rsid w:val="007E36DC"/>
    <w:rsid w:val="007E5352"/>
    <w:rsid w:val="007F019B"/>
    <w:rsid w:val="007F580C"/>
    <w:rsid w:val="00800AE4"/>
    <w:rsid w:val="00800C55"/>
    <w:rsid w:val="00801F8D"/>
    <w:rsid w:val="008032E7"/>
    <w:rsid w:val="00803E1F"/>
    <w:rsid w:val="008210D8"/>
    <w:rsid w:val="008233ED"/>
    <w:rsid w:val="00823A90"/>
    <w:rsid w:val="008240DB"/>
    <w:rsid w:val="00826152"/>
    <w:rsid w:val="008276CD"/>
    <w:rsid w:val="00837735"/>
    <w:rsid w:val="00841A0F"/>
    <w:rsid w:val="00847EAD"/>
    <w:rsid w:val="00851758"/>
    <w:rsid w:val="0085229F"/>
    <w:rsid w:val="00857759"/>
    <w:rsid w:val="00860E25"/>
    <w:rsid w:val="008659D9"/>
    <w:rsid w:val="0087080C"/>
    <w:rsid w:val="0088159E"/>
    <w:rsid w:val="00883184"/>
    <w:rsid w:val="00883912"/>
    <w:rsid w:val="00884109"/>
    <w:rsid w:val="00886F5C"/>
    <w:rsid w:val="00893ED9"/>
    <w:rsid w:val="008A1CEC"/>
    <w:rsid w:val="008A45AA"/>
    <w:rsid w:val="008A63EA"/>
    <w:rsid w:val="008B2592"/>
    <w:rsid w:val="008B543D"/>
    <w:rsid w:val="008C064A"/>
    <w:rsid w:val="008C1C98"/>
    <w:rsid w:val="008C6DCB"/>
    <w:rsid w:val="008C741D"/>
    <w:rsid w:val="008D2A6A"/>
    <w:rsid w:val="008D78E6"/>
    <w:rsid w:val="008F118B"/>
    <w:rsid w:val="008F412D"/>
    <w:rsid w:val="00900931"/>
    <w:rsid w:val="0090139D"/>
    <w:rsid w:val="00906C32"/>
    <w:rsid w:val="00914898"/>
    <w:rsid w:val="00916FA6"/>
    <w:rsid w:val="00922DD9"/>
    <w:rsid w:val="00922F56"/>
    <w:rsid w:val="0092370D"/>
    <w:rsid w:val="00930BB2"/>
    <w:rsid w:val="00930E91"/>
    <w:rsid w:val="009334D6"/>
    <w:rsid w:val="00941978"/>
    <w:rsid w:val="0094689A"/>
    <w:rsid w:val="00955CD0"/>
    <w:rsid w:val="009664FA"/>
    <w:rsid w:val="00973037"/>
    <w:rsid w:val="0097336D"/>
    <w:rsid w:val="00974322"/>
    <w:rsid w:val="00977B66"/>
    <w:rsid w:val="00977FF6"/>
    <w:rsid w:val="009810E3"/>
    <w:rsid w:val="00985F5F"/>
    <w:rsid w:val="0098787D"/>
    <w:rsid w:val="0099245B"/>
    <w:rsid w:val="009944F1"/>
    <w:rsid w:val="009A15C3"/>
    <w:rsid w:val="009A6927"/>
    <w:rsid w:val="009B368B"/>
    <w:rsid w:val="009B3C3C"/>
    <w:rsid w:val="009B4C42"/>
    <w:rsid w:val="009B5959"/>
    <w:rsid w:val="009C0F4B"/>
    <w:rsid w:val="009C284B"/>
    <w:rsid w:val="009C3ED6"/>
    <w:rsid w:val="009C73B4"/>
    <w:rsid w:val="009D1A7B"/>
    <w:rsid w:val="009D4710"/>
    <w:rsid w:val="00A02667"/>
    <w:rsid w:val="00A03D3B"/>
    <w:rsid w:val="00A06F3D"/>
    <w:rsid w:val="00A07F8E"/>
    <w:rsid w:val="00A14712"/>
    <w:rsid w:val="00A150EB"/>
    <w:rsid w:val="00A343AB"/>
    <w:rsid w:val="00A37120"/>
    <w:rsid w:val="00A4010B"/>
    <w:rsid w:val="00A406DC"/>
    <w:rsid w:val="00A46A9A"/>
    <w:rsid w:val="00A51AA1"/>
    <w:rsid w:val="00A547A6"/>
    <w:rsid w:val="00A55E05"/>
    <w:rsid w:val="00A5763E"/>
    <w:rsid w:val="00A63ECC"/>
    <w:rsid w:val="00A77DAD"/>
    <w:rsid w:val="00A77EAA"/>
    <w:rsid w:val="00A808E6"/>
    <w:rsid w:val="00A84F57"/>
    <w:rsid w:val="00A906A4"/>
    <w:rsid w:val="00A90DEC"/>
    <w:rsid w:val="00A91809"/>
    <w:rsid w:val="00A951A5"/>
    <w:rsid w:val="00A9549F"/>
    <w:rsid w:val="00AC22AC"/>
    <w:rsid w:val="00AC2488"/>
    <w:rsid w:val="00AC5A41"/>
    <w:rsid w:val="00AD168F"/>
    <w:rsid w:val="00AD1B80"/>
    <w:rsid w:val="00AD44E4"/>
    <w:rsid w:val="00AD4ABB"/>
    <w:rsid w:val="00AD732A"/>
    <w:rsid w:val="00AE3D45"/>
    <w:rsid w:val="00AF713C"/>
    <w:rsid w:val="00AF749A"/>
    <w:rsid w:val="00B040FF"/>
    <w:rsid w:val="00B103EA"/>
    <w:rsid w:val="00B122F8"/>
    <w:rsid w:val="00B15DF6"/>
    <w:rsid w:val="00B17EA0"/>
    <w:rsid w:val="00B32B35"/>
    <w:rsid w:val="00B43603"/>
    <w:rsid w:val="00B47B94"/>
    <w:rsid w:val="00B513E5"/>
    <w:rsid w:val="00B51AE4"/>
    <w:rsid w:val="00B5205D"/>
    <w:rsid w:val="00B53E00"/>
    <w:rsid w:val="00B64A00"/>
    <w:rsid w:val="00B64D20"/>
    <w:rsid w:val="00B72E46"/>
    <w:rsid w:val="00B73686"/>
    <w:rsid w:val="00B7794E"/>
    <w:rsid w:val="00B83262"/>
    <w:rsid w:val="00B85854"/>
    <w:rsid w:val="00B90478"/>
    <w:rsid w:val="00B9279F"/>
    <w:rsid w:val="00B95390"/>
    <w:rsid w:val="00BA0B65"/>
    <w:rsid w:val="00BA43D0"/>
    <w:rsid w:val="00BA5397"/>
    <w:rsid w:val="00BB2AB2"/>
    <w:rsid w:val="00BB339F"/>
    <w:rsid w:val="00BB5569"/>
    <w:rsid w:val="00BB78EB"/>
    <w:rsid w:val="00BC0040"/>
    <w:rsid w:val="00BC4199"/>
    <w:rsid w:val="00BD30E6"/>
    <w:rsid w:val="00BE380D"/>
    <w:rsid w:val="00C00719"/>
    <w:rsid w:val="00C221CA"/>
    <w:rsid w:val="00C22BAF"/>
    <w:rsid w:val="00C33BDB"/>
    <w:rsid w:val="00C35C93"/>
    <w:rsid w:val="00C366CF"/>
    <w:rsid w:val="00C3682F"/>
    <w:rsid w:val="00C47721"/>
    <w:rsid w:val="00C53307"/>
    <w:rsid w:val="00C53F85"/>
    <w:rsid w:val="00C6568C"/>
    <w:rsid w:val="00C656B7"/>
    <w:rsid w:val="00C711D5"/>
    <w:rsid w:val="00C77D68"/>
    <w:rsid w:val="00C8069E"/>
    <w:rsid w:val="00C952B3"/>
    <w:rsid w:val="00C97D40"/>
    <w:rsid w:val="00CB1C61"/>
    <w:rsid w:val="00CB268A"/>
    <w:rsid w:val="00CC1031"/>
    <w:rsid w:val="00CC5B0C"/>
    <w:rsid w:val="00CC6A2D"/>
    <w:rsid w:val="00CC6EB6"/>
    <w:rsid w:val="00CD629B"/>
    <w:rsid w:val="00CE4F2F"/>
    <w:rsid w:val="00CF28A5"/>
    <w:rsid w:val="00CF5433"/>
    <w:rsid w:val="00D1439C"/>
    <w:rsid w:val="00D16EB8"/>
    <w:rsid w:val="00D26C73"/>
    <w:rsid w:val="00D333DB"/>
    <w:rsid w:val="00D426B1"/>
    <w:rsid w:val="00D4322D"/>
    <w:rsid w:val="00D56161"/>
    <w:rsid w:val="00D71D2E"/>
    <w:rsid w:val="00D737BF"/>
    <w:rsid w:val="00D76934"/>
    <w:rsid w:val="00D81B31"/>
    <w:rsid w:val="00D82FA4"/>
    <w:rsid w:val="00D8382C"/>
    <w:rsid w:val="00D85D47"/>
    <w:rsid w:val="00D925EF"/>
    <w:rsid w:val="00DA6361"/>
    <w:rsid w:val="00DB2309"/>
    <w:rsid w:val="00DB2505"/>
    <w:rsid w:val="00DB3E3D"/>
    <w:rsid w:val="00DC262D"/>
    <w:rsid w:val="00DC49A5"/>
    <w:rsid w:val="00DC5867"/>
    <w:rsid w:val="00DC60B7"/>
    <w:rsid w:val="00DC6188"/>
    <w:rsid w:val="00DC6C6C"/>
    <w:rsid w:val="00DD1F4C"/>
    <w:rsid w:val="00DD363A"/>
    <w:rsid w:val="00DF00E5"/>
    <w:rsid w:val="00DF0BBF"/>
    <w:rsid w:val="00DF1678"/>
    <w:rsid w:val="00DF2D15"/>
    <w:rsid w:val="00DF34E8"/>
    <w:rsid w:val="00DF6AB5"/>
    <w:rsid w:val="00E247F5"/>
    <w:rsid w:val="00E2507D"/>
    <w:rsid w:val="00E25206"/>
    <w:rsid w:val="00E33173"/>
    <w:rsid w:val="00E42E91"/>
    <w:rsid w:val="00E431C1"/>
    <w:rsid w:val="00E46893"/>
    <w:rsid w:val="00E5053A"/>
    <w:rsid w:val="00E52441"/>
    <w:rsid w:val="00E60612"/>
    <w:rsid w:val="00E63E10"/>
    <w:rsid w:val="00E669A5"/>
    <w:rsid w:val="00E72705"/>
    <w:rsid w:val="00E74A3D"/>
    <w:rsid w:val="00E7544E"/>
    <w:rsid w:val="00E84E6D"/>
    <w:rsid w:val="00E8579E"/>
    <w:rsid w:val="00E92175"/>
    <w:rsid w:val="00E9521F"/>
    <w:rsid w:val="00EA2DF4"/>
    <w:rsid w:val="00EC26FD"/>
    <w:rsid w:val="00EC2E27"/>
    <w:rsid w:val="00EC7380"/>
    <w:rsid w:val="00ED0DEC"/>
    <w:rsid w:val="00ED166B"/>
    <w:rsid w:val="00ED2384"/>
    <w:rsid w:val="00ED4E54"/>
    <w:rsid w:val="00ED60E0"/>
    <w:rsid w:val="00ED7AF7"/>
    <w:rsid w:val="00EE274B"/>
    <w:rsid w:val="00EE5900"/>
    <w:rsid w:val="00EE7C13"/>
    <w:rsid w:val="00EF3834"/>
    <w:rsid w:val="00EF76B6"/>
    <w:rsid w:val="00F13653"/>
    <w:rsid w:val="00F16B8B"/>
    <w:rsid w:val="00F25B5B"/>
    <w:rsid w:val="00F30E44"/>
    <w:rsid w:val="00F50CBF"/>
    <w:rsid w:val="00F535D3"/>
    <w:rsid w:val="00F64FD1"/>
    <w:rsid w:val="00F6742B"/>
    <w:rsid w:val="00F71BDC"/>
    <w:rsid w:val="00F725AC"/>
    <w:rsid w:val="00F72B96"/>
    <w:rsid w:val="00F75BD1"/>
    <w:rsid w:val="00F82579"/>
    <w:rsid w:val="00F8533E"/>
    <w:rsid w:val="00F91E23"/>
    <w:rsid w:val="00F929D7"/>
    <w:rsid w:val="00F9693B"/>
    <w:rsid w:val="00FA0D4B"/>
    <w:rsid w:val="00FA3968"/>
    <w:rsid w:val="00FB6BBF"/>
    <w:rsid w:val="00FB7D0D"/>
    <w:rsid w:val="00FC68AF"/>
    <w:rsid w:val="00FC7A0E"/>
    <w:rsid w:val="00FD1FA6"/>
    <w:rsid w:val="00FE0F6F"/>
    <w:rsid w:val="00FF2C51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497C9"/>
  <w15:chartTrackingRefBased/>
  <w15:docId w15:val="{A2851287-EB20-4667-811E-3C08CD4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D0"/>
  </w:style>
  <w:style w:type="paragraph" w:styleId="10">
    <w:name w:val="heading 1"/>
    <w:basedOn w:val="a"/>
    <w:next w:val="a"/>
    <w:link w:val="11"/>
    <w:qFormat/>
    <w:pPr>
      <w:keepNext/>
      <w:spacing w:line="240" w:lineRule="atLeast"/>
      <w:jc w:val="center"/>
      <w:outlineLvl w:val="0"/>
    </w:pPr>
    <w:rPr>
      <w:rFonts w:ascii="Bookman Old Style" w:hAnsi="Bookman Old Style"/>
      <w:b/>
      <w:snapToGrid w:val="0"/>
      <w:color w:val="000000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Arial" w:hAnsi="Arial"/>
      <w:snapToGrid w:val="0"/>
      <w:color w:val="000000"/>
    </w:rPr>
  </w:style>
  <w:style w:type="paragraph" w:styleId="21">
    <w:name w:val="Body Text 2"/>
    <w:basedOn w:val="a"/>
    <w:pPr>
      <w:jc w:val="both"/>
    </w:pPr>
    <w:rPr>
      <w:rFonts w:ascii="Bookman Old Style" w:hAnsi="Bookman Old Style"/>
    </w:rPr>
  </w:style>
  <w:style w:type="paragraph" w:customStyle="1" w:styleId="1">
    <w:name w:val="Нум 1"/>
    <w:basedOn w:val="20"/>
    <w:next w:val="a"/>
    <w:pPr>
      <w:numPr>
        <w:numId w:val="10"/>
      </w:numPr>
      <w:spacing w:after="120"/>
      <w:jc w:val="center"/>
      <w:outlineLvl w:val="0"/>
    </w:pPr>
    <w:rPr>
      <w:rFonts w:ascii="Times New Roman" w:hAnsi="Times New Roman"/>
      <w:i w:val="0"/>
      <w:spacing w:val="20"/>
      <w:sz w:val="22"/>
    </w:rPr>
  </w:style>
  <w:style w:type="paragraph" w:customStyle="1" w:styleId="2">
    <w:name w:val="Нум 2"/>
    <w:basedOn w:val="a"/>
    <w:pPr>
      <w:numPr>
        <w:ilvl w:val="1"/>
        <w:numId w:val="10"/>
      </w:numPr>
      <w:jc w:val="both"/>
      <w:outlineLvl w:val="1"/>
    </w:pPr>
    <w:rPr>
      <w:sz w:val="22"/>
    </w:rPr>
  </w:style>
  <w:style w:type="paragraph" w:customStyle="1" w:styleId="3">
    <w:name w:val="Нум 3"/>
    <w:basedOn w:val="a"/>
    <w:pPr>
      <w:numPr>
        <w:ilvl w:val="2"/>
        <w:numId w:val="10"/>
      </w:numPr>
      <w:jc w:val="both"/>
      <w:outlineLvl w:val="2"/>
    </w:pPr>
    <w:rPr>
      <w:sz w:val="22"/>
    </w:rPr>
  </w:style>
  <w:style w:type="paragraph" w:styleId="30">
    <w:name w:val="Body Text 3"/>
    <w:basedOn w:val="a"/>
    <w:pPr>
      <w:spacing w:line="240" w:lineRule="atLeast"/>
      <w:jc w:val="both"/>
    </w:pPr>
    <w:rPr>
      <w:b/>
      <w:snapToGrid w:val="0"/>
      <w:color w:val="FF0000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Bookman Old Style"/>
      <w:sz w:val="16"/>
      <w:szCs w:val="16"/>
    </w:rPr>
  </w:style>
  <w:style w:type="paragraph" w:styleId="a8">
    <w:name w:val="Body Text Indent"/>
    <w:basedOn w:val="a"/>
    <w:link w:val="a9"/>
    <w:rsid w:val="00C366CF"/>
    <w:pPr>
      <w:spacing w:after="120"/>
      <w:ind w:left="283"/>
    </w:pPr>
  </w:style>
  <w:style w:type="paragraph" w:styleId="aa">
    <w:name w:val="header"/>
    <w:basedOn w:val="a"/>
    <w:rsid w:val="00361160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4F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F16B8B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12">
    <w:name w:val="Обычный1"/>
    <w:rsid w:val="005B3712"/>
    <w:rPr>
      <w:rFonts w:ascii="Cyrvetica" w:hAnsi="Cyrvetica" w:cs="Cyrvetica"/>
      <w:lang w:val="en-US"/>
    </w:rPr>
  </w:style>
  <w:style w:type="paragraph" w:customStyle="1" w:styleId="22">
    <w:name w:val="Обычный2"/>
    <w:rsid w:val="001942FB"/>
  </w:style>
  <w:style w:type="paragraph" w:styleId="ad">
    <w:name w:val="annotation text"/>
    <w:basedOn w:val="a"/>
    <w:link w:val="ae"/>
    <w:unhideWhenUsed/>
    <w:rsid w:val="009C73B4"/>
    <w:rPr>
      <w:lang w:val="en-US" w:eastAsia="en-US"/>
    </w:rPr>
  </w:style>
  <w:style w:type="character" w:customStyle="1" w:styleId="ae">
    <w:name w:val="Текст примечания Знак"/>
    <w:link w:val="ad"/>
    <w:rsid w:val="009C73B4"/>
    <w:rPr>
      <w:lang w:val="en-US" w:eastAsia="en-US"/>
    </w:rPr>
  </w:style>
  <w:style w:type="character" w:styleId="af">
    <w:name w:val="annotation reference"/>
    <w:unhideWhenUsed/>
    <w:rsid w:val="009C73B4"/>
    <w:rPr>
      <w:sz w:val="16"/>
      <w:szCs w:val="16"/>
    </w:rPr>
  </w:style>
  <w:style w:type="character" w:customStyle="1" w:styleId="a5">
    <w:name w:val="Нижний колонтитул Знак"/>
    <w:link w:val="a4"/>
    <w:rsid w:val="008A63EA"/>
  </w:style>
  <w:style w:type="paragraph" w:customStyle="1" w:styleId="13">
    <w:name w:val="çàãîëîâîê 1"/>
    <w:basedOn w:val="a"/>
    <w:next w:val="a"/>
    <w:rsid w:val="008A63EA"/>
    <w:pPr>
      <w:keepNext/>
      <w:widowControl w:val="0"/>
      <w:jc w:val="both"/>
    </w:pPr>
    <w:rPr>
      <w:rFonts w:ascii="Arial" w:hAnsi="Arial"/>
      <w:b/>
      <w:sz w:val="24"/>
    </w:rPr>
  </w:style>
  <w:style w:type="paragraph" w:styleId="af0">
    <w:name w:val="List Paragraph"/>
    <w:basedOn w:val="a"/>
    <w:uiPriority w:val="34"/>
    <w:qFormat/>
    <w:rsid w:val="00E60612"/>
    <w:pPr>
      <w:ind w:left="708"/>
    </w:p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486369"/>
    <w:rPr>
      <w:b/>
      <w:bCs/>
      <w:lang w:val="ru-RU" w:eastAsia="ru-RU"/>
    </w:rPr>
  </w:style>
  <w:style w:type="character" w:customStyle="1" w:styleId="af2">
    <w:name w:val="Тема примечания Знак"/>
    <w:link w:val="af1"/>
    <w:uiPriority w:val="99"/>
    <w:semiHidden/>
    <w:rsid w:val="00486369"/>
    <w:rPr>
      <w:b/>
      <w:bCs/>
      <w:lang w:val="en-US" w:eastAsia="en-US"/>
    </w:rPr>
  </w:style>
  <w:style w:type="character" w:customStyle="1" w:styleId="a9">
    <w:name w:val="Основной текст с отступом Знак"/>
    <w:link w:val="a8"/>
    <w:rsid w:val="00E92175"/>
  </w:style>
  <w:style w:type="character" w:customStyle="1" w:styleId="11">
    <w:name w:val="Заголовок 1 Знак"/>
    <w:link w:val="10"/>
    <w:rsid w:val="00974322"/>
    <w:rPr>
      <w:rFonts w:ascii="Bookman Old Style" w:hAnsi="Bookman Old Style"/>
      <w:b/>
      <w:snapToGrid w:val="0"/>
      <w:color w:val="000000"/>
    </w:rPr>
  </w:style>
  <w:style w:type="character" w:styleId="af3">
    <w:name w:val="Hyperlink"/>
    <w:uiPriority w:val="99"/>
    <w:unhideWhenUsed/>
    <w:rsid w:val="00663BAF"/>
    <w:rPr>
      <w:color w:val="0000FF"/>
      <w:u w:val="single"/>
    </w:rPr>
  </w:style>
  <w:style w:type="paragraph" w:customStyle="1" w:styleId="ConsPlusNormal">
    <w:name w:val="ConsPlusNormal"/>
    <w:rsid w:val="003501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766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Iauiue">
    <w:name w:val="Iau?iue"/>
    <w:rsid w:val="007669B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rp.detmir.ru/shareholders-and-investors/corporative-governance/Anti-Corruptio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A21B-B644-40C0-9687-7A411315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 Supply_Purchase_Trade Equipment</vt:lpstr>
    </vt:vector>
  </TitlesOfParts>
  <Company>DMC</Company>
  <LinksUpToDate>false</LinksUpToDate>
  <CharactersWithSpaces>31237</CharactersWithSpaces>
  <SharedDoc>false</SharedDoc>
  <HLinks>
    <vt:vector size="12" baseType="variant"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mailto:AIchenskiy@detmir.ru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mailto:sarantseva@mnogolamp.ru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Supply_Purchase_Trade Equipment</dc:title>
  <dc:subject>Trade Equipment</dc:subject>
  <dc:creator>Vera Reznikova</dc:creator>
  <cp:keywords/>
  <cp:lastModifiedBy>Клишина Ольга Сергеевна</cp:lastModifiedBy>
  <cp:revision>33</cp:revision>
  <cp:lastPrinted>2016-04-26T09:52:00Z</cp:lastPrinted>
  <dcterms:created xsi:type="dcterms:W3CDTF">2017-07-06T07:24:00Z</dcterms:created>
  <dcterms:modified xsi:type="dcterms:W3CDTF">2017-07-06T07:46:00Z</dcterms:modified>
</cp:coreProperties>
</file>